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397" w:type="dxa"/>
        <w:tblLook w:val="04A0"/>
      </w:tblPr>
      <w:tblGrid>
        <w:gridCol w:w="1384"/>
        <w:gridCol w:w="2835"/>
        <w:gridCol w:w="4956"/>
        <w:gridCol w:w="222"/>
      </w:tblGrid>
      <w:tr w:rsidR="002F0D22" w:rsidTr="002F0D22">
        <w:trPr>
          <w:trHeight w:val="585"/>
        </w:trPr>
        <w:tc>
          <w:tcPr>
            <w:tcW w:w="93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721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F0D22">
              <w:rPr>
                <w:rFonts w:ascii="Times New Roman" w:hAnsi="Times New Roman" w:cs="Times New Roman"/>
                <w:b/>
                <w:sz w:val="24"/>
                <w:szCs w:val="24"/>
              </w:rPr>
              <w:t>POSTANOWIENIA I DECYZJE</w:t>
            </w:r>
          </w:p>
        </w:tc>
      </w:tr>
      <w:tr w:rsidR="002F0D22" w:rsidTr="002F0D22">
        <w:trPr>
          <w:trHeight w:val="58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7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Karta informacyjna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F0D22" w:rsidRDefault="002F0D22">
            <w:pPr>
              <w:jc w:val="center"/>
            </w:pPr>
          </w:p>
        </w:tc>
      </w:tr>
      <w:tr w:rsidR="002F0D22" w:rsidTr="002F0D22">
        <w:trPr>
          <w:trHeight w:val="58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karty/rok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904367" w:rsidP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</w:t>
            </w:r>
            <w:r w:rsidR="002F0D22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dokumentu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Decyzja środowiskowa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Znak sprawy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904367" w:rsidP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K.O.6220.1</w:t>
            </w:r>
            <w:r w:rsidR="002F0D2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wydania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Pr="008C3837" w:rsidRDefault="008C3837">
            <w:pPr>
              <w:jc w:val="center"/>
              <w:rPr>
                <w:sz w:val="24"/>
                <w:szCs w:val="24"/>
              </w:rPr>
            </w:pPr>
            <w:r w:rsidRPr="008C3837">
              <w:rPr>
                <w:sz w:val="24"/>
                <w:szCs w:val="24"/>
              </w:rPr>
              <w:t>10</w:t>
            </w:r>
            <w:r w:rsidR="00904367" w:rsidRPr="008C3837">
              <w:rPr>
                <w:sz w:val="24"/>
                <w:szCs w:val="24"/>
              </w:rPr>
              <w:t>.07.2024</w:t>
            </w:r>
            <w:r w:rsidR="006E31E0" w:rsidRPr="008C3837">
              <w:rPr>
                <w:sz w:val="24"/>
                <w:szCs w:val="24"/>
              </w:rPr>
              <w:t xml:space="preserve"> r.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organu który wydał decyzję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Wójt Gminy Oksa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Zakres przedmiotowy decyzji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 w:rsidP="00904367">
            <w:pPr>
              <w:pStyle w:val="NormalnyWeb"/>
              <w:spacing w:after="0"/>
            </w:pPr>
            <w:r>
              <w:t>Decyzja o środowiskowych uwarunkowaniach pn.</w:t>
            </w:r>
            <w:r w:rsidR="00721956" w:rsidRPr="00D15897">
              <w:t xml:space="preserve"> </w:t>
            </w:r>
            <w:r w:rsidR="00904367">
              <w:rPr>
                <w:b/>
                <w:bCs/>
                <w:lang w:val="de-DE"/>
              </w:rPr>
              <w:t>„</w:t>
            </w:r>
            <w:proofErr w:type="spellStart"/>
            <w:r w:rsidR="00904367">
              <w:rPr>
                <w:b/>
                <w:bCs/>
                <w:lang w:val="de-DE"/>
              </w:rPr>
              <w:t>Przebudowa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drogi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wewnętrznej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Węgleszyn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Dębina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od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0+000 km do  1+ 890 km, 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położonej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na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działce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o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nr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ewid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. 958 w m.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Węgleszyn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Dębina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,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obręb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Węgleszyn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,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gmina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Oksa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,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pow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.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jędrzejowski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,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woj</w:t>
            </w:r>
            <w:proofErr w:type="spellEnd"/>
            <w:r w:rsidR="00904367" w:rsidRPr="00AF7583">
              <w:rPr>
                <w:b/>
                <w:bCs/>
                <w:lang w:val="de-DE"/>
              </w:rPr>
              <w:t xml:space="preserve">. </w:t>
            </w:r>
            <w:proofErr w:type="spellStart"/>
            <w:r w:rsidR="00904367" w:rsidRPr="00AF7583">
              <w:rPr>
                <w:b/>
                <w:bCs/>
                <w:lang w:val="de-DE"/>
              </w:rPr>
              <w:t>świętokrzyskie</w:t>
            </w:r>
            <w:proofErr w:type="spellEnd"/>
            <w:r w:rsidR="00904367" w:rsidRPr="00AF7583">
              <w:rPr>
                <w:b/>
                <w:bCs/>
              </w:rPr>
              <w:t>”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Województwo: Świętokrzyskie</w:t>
            </w:r>
          </w:p>
          <w:p w:rsidR="002F0D22" w:rsidRDefault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Powiat: Jędrzejowski</w:t>
            </w:r>
          </w:p>
          <w:p w:rsidR="002F0D22" w:rsidRDefault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Gmina: Oksa</w:t>
            </w:r>
          </w:p>
          <w:p w:rsidR="002F0D22" w:rsidRDefault="002F0D22" w:rsidP="007219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Miejscowość: </w:t>
            </w:r>
            <w:r w:rsidR="00904367">
              <w:rPr>
                <w:sz w:val="24"/>
                <w:szCs w:val="24"/>
              </w:rPr>
              <w:t>Węgleszyn Dębina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Dane wnioskodawcy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4367" w:rsidRDefault="00904367" w:rsidP="00CD2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 Oksa</w:t>
            </w:r>
          </w:p>
          <w:p w:rsidR="00904367" w:rsidRDefault="008A204D" w:rsidP="00CD29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904367">
              <w:rPr>
                <w:sz w:val="24"/>
                <w:szCs w:val="24"/>
              </w:rPr>
              <w:t>l. Włoszczowska22,</w:t>
            </w:r>
          </w:p>
          <w:p w:rsidR="002F0D22" w:rsidRDefault="00CD297E" w:rsidP="00CD297E">
            <w:pPr>
              <w:jc w:val="center"/>
              <w:rPr>
                <w:sz w:val="24"/>
                <w:szCs w:val="24"/>
              </w:rPr>
            </w:pPr>
            <w:r w:rsidRPr="00721956">
              <w:rPr>
                <w:sz w:val="24"/>
                <w:szCs w:val="24"/>
              </w:rPr>
              <w:t>28-363 Oksa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 przechowywania dokumentu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 Gminy Oksa</w:t>
            </w:r>
          </w:p>
          <w:p w:rsidR="00904367" w:rsidRDefault="008A2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2F0D22">
              <w:rPr>
                <w:sz w:val="24"/>
                <w:szCs w:val="24"/>
              </w:rPr>
              <w:t>l. Włoszczowska 22,</w:t>
            </w:r>
          </w:p>
          <w:p w:rsidR="002F0D22" w:rsidRDefault="002F0D2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28-363 Oksa</w:t>
            </w:r>
          </w:p>
        </w:tc>
      </w:tr>
      <w:tr w:rsidR="002F0D22" w:rsidTr="002F0D22">
        <w:trPr>
          <w:trHeight w:val="58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Numery kart innych dokumentów w sprawie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904367" w:rsidP="002F0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A.1</w:t>
            </w:r>
            <w:r w:rsidR="002F0D2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Pr="00721956" w:rsidRDefault="008C3837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Pr="0029123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 w:rsidP="008C3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Informacja czy </w:t>
            </w:r>
            <w:r w:rsidR="008C3837">
              <w:rPr>
                <w:b/>
                <w:sz w:val="24"/>
                <w:szCs w:val="24"/>
              </w:rPr>
              <w:t>decyzja jest ostateczna</w:t>
            </w:r>
            <w:r>
              <w:rPr>
                <w:b/>
                <w:sz w:val="24"/>
                <w:szCs w:val="24"/>
              </w:rPr>
              <w:t xml:space="preserve"> oraz adnotacje o ewentualnym wstrzymaniu wykonania </w:t>
            </w:r>
            <w:r w:rsidR="008C3837">
              <w:rPr>
                <w:b/>
                <w:sz w:val="24"/>
                <w:szCs w:val="24"/>
              </w:rPr>
              <w:t xml:space="preserve">decyzji </w:t>
            </w:r>
            <w:r>
              <w:rPr>
                <w:b/>
                <w:sz w:val="24"/>
                <w:szCs w:val="24"/>
              </w:rPr>
              <w:t>lub o dokonanych zmianach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</w:p>
        </w:tc>
      </w:tr>
      <w:tr w:rsidR="002F0D22" w:rsidTr="002F0D22">
        <w:trPr>
          <w:trHeight w:val="58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14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Zastrzeżenia dotyczące udostępniania informacji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</w:p>
        </w:tc>
      </w:tr>
      <w:tr w:rsidR="002F0D22" w:rsidTr="002F0D22">
        <w:trPr>
          <w:trHeight w:val="619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0D22" w:rsidRDefault="002F0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  <w:tc>
          <w:tcPr>
            <w:tcW w:w="5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D22" w:rsidRDefault="002F0D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2573" w:rsidRDefault="00872573"/>
    <w:sectPr w:rsidR="00872573" w:rsidSect="00DE65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0D22"/>
    <w:rsid w:val="001B4B84"/>
    <w:rsid w:val="001F2895"/>
    <w:rsid w:val="0021023A"/>
    <w:rsid w:val="00281546"/>
    <w:rsid w:val="00283CAF"/>
    <w:rsid w:val="002F0D22"/>
    <w:rsid w:val="00372DFF"/>
    <w:rsid w:val="00501532"/>
    <w:rsid w:val="006E31E0"/>
    <w:rsid w:val="00721956"/>
    <w:rsid w:val="00845D18"/>
    <w:rsid w:val="008578A2"/>
    <w:rsid w:val="00872573"/>
    <w:rsid w:val="008A204D"/>
    <w:rsid w:val="008C3837"/>
    <w:rsid w:val="00904367"/>
    <w:rsid w:val="00B04D11"/>
    <w:rsid w:val="00B35EE1"/>
    <w:rsid w:val="00C86150"/>
    <w:rsid w:val="00CD297E"/>
    <w:rsid w:val="00DE65B7"/>
    <w:rsid w:val="00F5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D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0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815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Turek</dc:creator>
  <cp:lastModifiedBy>mican</cp:lastModifiedBy>
  <cp:revision>3</cp:revision>
  <cp:lastPrinted>2023-11-30T07:25:00Z</cp:lastPrinted>
  <dcterms:created xsi:type="dcterms:W3CDTF">2024-06-18T11:32:00Z</dcterms:created>
  <dcterms:modified xsi:type="dcterms:W3CDTF">2024-07-10T07:00:00Z</dcterms:modified>
</cp:coreProperties>
</file>