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0D" w:rsidRPr="00D1400D" w:rsidRDefault="00D1400D" w:rsidP="00D1400D">
      <w:pPr>
        <w:spacing w:after="0" w:line="240" w:lineRule="auto"/>
        <w:ind w:righ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00D">
        <w:rPr>
          <w:rFonts w:ascii="Times New Roman" w:eastAsia="Calibri" w:hAnsi="Times New Roman" w:cs="Times New Roman"/>
          <w:b/>
          <w:sz w:val="24"/>
          <w:szCs w:val="24"/>
        </w:rPr>
        <w:t>Wójt Gminy</w:t>
      </w:r>
    </w:p>
    <w:p w:rsidR="002F0F45" w:rsidRPr="002F0F45" w:rsidRDefault="00D1400D" w:rsidP="00D1400D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  <w:r w:rsidRPr="00D1400D">
        <w:rPr>
          <w:rFonts w:ascii="Times New Roman" w:eastAsia="Calibri" w:hAnsi="Times New Roman" w:cs="Times New Roman"/>
          <w:b/>
          <w:sz w:val="24"/>
          <w:szCs w:val="24"/>
        </w:rPr>
        <w:t xml:space="preserve">    Oksa</w:t>
      </w:r>
      <w:r w:rsidR="002F0F45" w:rsidRPr="002F0F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F0F4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2F0F45" w:rsidRPr="002F0F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2F0F45" w:rsidRPr="002F0F4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D166F7">
        <w:rPr>
          <w:rFonts w:ascii="Times New Roman" w:eastAsia="Calibri" w:hAnsi="Times New Roman" w:cs="Times New Roman"/>
          <w:sz w:val="24"/>
          <w:szCs w:val="24"/>
        </w:rPr>
        <w:t>Oksa</w:t>
      </w:r>
      <w:proofErr w:type="spellEnd"/>
      <w:r w:rsidR="00D166F7">
        <w:rPr>
          <w:rFonts w:ascii="Times New Roman" w:eastAsia="Calibri" w:hAnsi="Times New Roman" w:cs="Times New Roman"/>
          <w:sz w:val="24"/>
          <w:szCs w:val="24"/>
        </w:rPr>
        <w:t>, 20.07</w:t>
      </w:r>
      <w:r w:rsidR="00BB0577">
        <w:rPr>
          <w:rFonts w:ascii="Times New Roman" w:eastAsia="Calibri" w:hAnsi="Times New Roman" w:cs="Times New Roman"/>
          <w:sz w:val="24"/>
          <w:szCs w:val="24"/>
        </w:rPr>
        <w:t>.2023</w:t>
      </w:r>
    </w:p>
    <w:p w:rsidR="002F0F45" w:rsidRPr="002F0F45" w:rsidRDefault="002F0F45" w:rsidP="002F0F45">
      <w:pPr>
        <w:spacing w:after="0" w:line="240" w:lineRule="auto"/>
        <w:ind w:right="142"/>
        <w:jc w:val="both"/>
        <w:rPr>
          <w:rFonts w:ascii="Calibri" w:eastAsia="Calibri" w:hAnsi="Calibri" w:cs="Times New Roman"/>
          <w:b/>
        </w:rPr>
      </w:pPr>
      <w:r w:rsidRPr="002F0F45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526E7" w:rsidRPr="00412C2A" w:rsidRDefault="006850FC" w:rsidP="00F526E7">
      <w:pPr>
        <w:pStyle w:val="NormalnyWeb"/>
        <w:jc w:val="both"/>
      </w:pPr>
      <w:r w:rsidRPr="006850FC">
        <w:t>Znak:</w:t>
      </w:r>
      <w:r w:rsidR="00561AB2">
        <w:t xml:space="preserve"> </w:t>
      </w:r>
      <w:r w:rsidR="00BB0577">
        <w:rPr>
          <w:lang w:val="de-DE"/>
        </w:rPr>
        <w:t>K.O.6220.9</w:t>
      </w:r>
      <w:r w:rsidR="0007184B" w:rsidRPr="003C2362">
        <w:t>.</w:t>
      </w:r>
      <w:r w:rsidR="0007184B">
        <w:t>2022</w:t>
      </w:r>
      <w:r w:rsidR="00F526E7" w:rsidRPr="006850FC">
        <w:t xml:space="preserve">                                      </w:t>
      </w:r>
      <w:r w:rsidR="00561AB2">
        <w:t xml:space="preserve">       </w:t>
      </w:r>
      <w:r w:rsidR="00F526E7" w:rsidRPr="006850FC">
        <w:t xml:space="preserve">                       </w:t>
      </w:r>
      <w:r w:rsidR="00561AB2">
        <w:t xml:space="preserve">     </w:t>
      </w:r>
      <w:r w:rsidR="00F526E7" w:rsidRPr="006850FC">
        <w:t xml:space="preserve">   </w:t>
      </w:r>
    </w:p>
    <w:p w:rsidR="00F526E7" w:rsidRPr="00F526E7" w:rsidRDefault="00F526E7" w:rsidP="00F526E7">
      <w:pPr>
        <w:pStyle w:val="NormalnyWeb"/>
        <w:jc w:val="both"/>
      </w:pPr>
    </w:p>
    <w:p w:rsidR="00F526E7" w:rsidRPr="00F526E7" w:rsidRDefault="00F526E7" w:rsidP="006C1262">
      <w:pPr>
        <w:pStyle w:val="NormalnyWeb"/>
        <w:jc w:val="center"/>
      </w:pPr>
      <w:r w:rsidRPr="00F526E7">
        <w:rPr>
          <w:b/>
          <w:bCs/>
          <w:spacing w:val="40"/>
        </w:rPr>
        <w:t xml:space="preserve">OBWIESZCZENIE </w:t>
      </w:r>
    </w:p>
    <w:p w:rsidR="00F526E7" w:rsidRDefault="00F526E7" w:rsidP="00F526E7">
      <w:pPr>
        <w:pStyle w:val="NormalnyWeb"/>
        <w:jc w:val="both"/>
      </w:pPr>
      <w:r w:rsidRPr="00F526E7">
        <w:t>Zg</w:t>
      </w:r>
      <w:r w:rsidR="006123FE">
        <w:t>odnie z</w:t>
      </w:r>
      <w:r w:rsidR="00980ED0">
        <w:t xml:space="preserve"> art. 10</w:t>
      </w:r>
      <w:r w:rsidR="00D666E5">
        <w:t xml:space="preserve"> § 1</w:t>
      </w:r>
      <w:r w:rsidR="00980ED0">
        <w:t>,</w:t>
      </w:r>
      <w:r w:rsidR="006123FE">
        <w:t xml:space="preserve"> art. 49 oraz art. 36</w:t>
      </w:r>
      <w:r w:rsidRPr="00F526E7">
        <w:t xml:space="preserve"> ustawy z dnia 14 czerwca 1960 r. </w:t>
      </w:r>
      <w:r w:rsidRPr="00F526E7">
        <w:rPr>
          <w:iCs/>
        </w:rPr>
        <w:t>Kodeks postępowania administracyjnego</w:t>
      </w:r>
      <w:r w:rsidR="000105D1">
        <w:t xml:space="preserve"> (</w:t>
      </w:r>
      <w:r w:rsidR="00E16BF3">
        <w:t>t.</w:t>
      </w:r>
      <w:r w:rsidR="006D1F5E">
        <w:t xml:space="preserve"> </w:t>
      </w:r>
      <w:r w:rsidR="00E16BF3">
        <w:t xml:space="preserve">j. </w:t>
      </w:r>
      <w:r w:rsidR="000105D1">
        <w:t>Dz.</w:t>
      </w:r>
      <w:r w:rsidR="006D1F5E">
        <w:t xml:space="preserve"> </w:t>
      </w:r>
      <w:r w:rsidR="000105D1">
        <w:t>U. z 202</w:t>
      </w:r>
      <w:r w:rsidR="006F7E06">
        <w:t>2</w:t>
      </w:r>
      <w:r w:rsidR="00341534">
        <w:t xml:space="preserve"> r.</w:t>
      </w:r>
      <w:r w:rsidR="00067B8A">
        <w:t xml:space="preserve"> poz.</w:t>
      </w:r>
      <w:r w:rsidR="006D1F5E">
        <w:t xml:space="preserve"> </w:t>
      </w:r>
      <w:r w:rsidR="006F7E06">
        <w:t>2000</w:t>
      </w:r>
      <w:r w:rsidRPr="00F526E7">
        <w:t>), mając na uwadze art. 74 ust. 3 ustawy</w:t>
      </w:r>
      <w:r w:rsidR="00561AB2">
        <w:t xml:space="preserve"> </w:t>
      </w:r>
      <w:r w:rsidRPr="00F526E7">
        <w:t xml:space="preserve">z dnia 3 października 2008 r. </w:t>
      </w:r>
      <w:r w:rsidRPr="00F526E7">
        <w:rPr>
          <w:iCs/>
        </w:rPr>
        <w:t xml:space="preserve">o udostępnianiu informacji o środowisku i jego ochronie, udziale społeczeństwa w ochronie środowiska oraz o ocenach oddziaływania </w:t>
      </w:r>
      <w:r w:rsidR="00BB0577">
        <w:rPr>
          <w:iCs/>
        </w:rPr>
        <w:t xml:space="preserve">        </w:t>
      </w:r>
      <w:r w:rsidRPr="00F526E7">
        <w:rPr>
          <w:iCs/>
        </w:rPr>
        <w:t>na środowisko</w:t>
      </w:r>
      <w:r w:rsidR="006F7E06">
        <w:t xml:space="preserve"> </w:t>
      </w:r>
      <w:r w:rsidR="000105D1">
        <w:t>(</w:t>
      </w:r>
      <w:r w:rsidR="000C6C3E">
        <w:rPr>
          <w:sz w:val="23"/>
          <w:szCs w:val="23"/>
        </w:rPr>
        <w:t>t.</w:t>
      </w:r>
      <w:r w:rsidR="00480617">
        <w:rPr>
          <w:sz w:val="23"/>
          <w:szCs w:val="23"/>
        </w:rPr>
        <w:t xml:space="preserve"> </w:t>
      </w:r>
      <w:r w:rsidR="000C6C3E">
        <w:rPr>
          <w:sz w:val="23"/>
          <w:szCs w:val="23"/>
        </w:rPr>
        <w:t>j. Dz. U. z 2022 r. poz. 1029</w:t>
      </w:r>
      <w:r w:rsidR="000C6C3E" w:rsidRPr="008B66ED">
        <w:rPr>
          <w:sz w:val="23"/>
          <w:szCs w:val="23"/>
        </w:rPr>
        <w:t xml:space="preserve"> z </w:t>
      </w:r>
      <w:proofErr w:type="spellStart"/>
      <w:r w:rsidR="000C6C3E" w:rsidRPr="008B66ED">
        <w:rPr>
          <w:sz w:val="23"/>
          <w:szCs w:val="23"/>
        </w:rPr>
        <w:t>późn</w:t>
      </w:r>
      <w:proofErr w:type="spellEnd"/>
      <w:r w:rsidR="000C6C3E" w:rsidRPr="008B66ED">
        <w:rPr>
          <w:sz w:val="23"/>
          <w:szCs w:val="23"/>
        </w:rPr>
        <w:t>.</w:t>
      </w:r>
      <w:r w:rsidR="000C6C3E">
        <w:rPr>
          <w:sz w:val="23"/>
          <w:szCs w:val="23"/>
        </w:rPr>
        <w:t xml:space="preserve"> </w:t>
      </w:r>
      <w:r w:rsidR="000C6C3E" w:rsidRPr="008B66ED">
        <w:rPr>
          <w:sz w:val="23"/>
          <w:szCs w:val="23"/>
        </w:rPr>
        <w:t>zm</w:t>
      </w:r>
      <w:r w:rsidR="000C6C3E">
        <w:rPr>
          <w:sz w:val="23"/>
          <w:szCs w:val="23"/>
        </w:rPr>
        <w:t>.</w:t>
      </w:r>
      <w:r w:rsidRPr="00F526E7">
        <w:t>)</w:t>
      </w:r>
    </w:p>
    <w:p w:rsidR="00D166F7" w:rsidRPr="005009E5" w:rsidRDefault="00D166F7" w:rsidP="00D166F7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Wójt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Gminy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</w:t>
      </w:r>
      <w:r w:rsidRPr="005009E5">
        <w:rPr>
          <w:b/>
          <w:lang w:val="de-DE"/>
        </w:rPr>
        <w:t>ksa</w:t>
      </w:r>
      <w:proofErr w:type="spellEnd"/>
    </w:p>
    <w:p w:rsidR="00D166F7" w:rsidRDefault="00D166F7" w:rsidP="00D166F7">
      <w:pPr>
        <w:pStyle w:val="NormalnyWeb"/>
        <w:spacing w:after="0" w:afterAutospacing="0"/>
        <w:jc w:val="both"/>
        <w:rPr>
          <w:lang w:val="de-DE"/>
        </w:rPr>
      </w:pPr>
      <w:proofErr w:type="spellStart"/>
      <w:r>
        <w:rPr>
          <w:lang w:val="de-DE"/>
        </w:rPr>
        <w:t>z</w:t>
      </w:r>
      <w:r w:rsidRPr="00F21CCE">
        <w:rPr>
          <w:lang w:val="de-DE"/>
        </w:rPr>
        <w:t>awiadamia</w:t>
      </w:r>
      <w:proofErr w:type="spellEnd"/>
      <w:r w:rsidRPr="00F21CCE">
        <w:rPr>
          <w:lang w:val="de-DE"/>
        </w:rPr>
        <w:t xml:space="preserve">, </w:t>
      </w:r>
      <w:proofErr w:type="spellStart"/>
      <w:r>
        <w:rPr>
          <w:lang w:val="de-DE"/>
        </w:rPr>
        <w:t>strony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postępowania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sprawie</w:t>
      </w:r>
      <w:proofErr w:type="spellEnd"/>
      <w:r>
        <w:rPr>
          <w:lang w:val="de-DE"/>
        </w:rPr>
        <w:t xml:space="preserve"> </w:t>
      </w:r>
      <w:r>
        <w:t>wydania decyzji o środowiskowych uwarunkowaniach realizacji przedsięwzięcia p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nazwą</w:t>
      </w:r>
      <w:proofErr w:type="spellEnd"/>
      <w:r>
        <w:rPr>
          <w:lang w:val="de-DE"/>
        </w:rPr>
        <w:t>,</w:t>
      </w:r>
      <w:r w:rsidRPr="00094119">
        <w:rPr>
          <w:lang w:val="de-DE"/>
        </w:rPr>
        <w:t xml:space="preserve"> </w:t>
      </w:r>
      <w:r w:rsidRPr="00681C79">
        <w:rPr>
          <w:lang w:val="de-DE"/>
        </w:rPr>
        <w:t>„</w:t>
      </w:r>
      <w:proofErr w:type="spellStart"/>
      <w:r w:rsidRPr="00681C79">
        <w:rPr>
          <w:b/>
          <w:bCs/>
          <w:lang w:val="de-DE"/>
        </w:rPr>
        <w:t>Zwiększenie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zdolności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retencyjnej</w:t>
      </w:r>
      <w:proofErr w:type="spellEnd"/>
      <w:r w:rsidRPr="00681C79">
        <w:rPr>
          <w:b/>
          <w:bCs/>
          <w:lang w:val="de-DE"/>
        </w:rPr>
        <w:t xml:space="preserve"> w </w:t>
      </w:r>
      <w:proofErr w:type="spellStart"/>
      <w:r w:rsidRPr="00681C79">
        <w:rPr>
          <w:b/>
          <w:bCs/>
          <w:lang w:val="de-DE"/>
        </w:rPr>
        <w:t>zlewni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rzeki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Białej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Nidy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poprzez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przystosowanie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przepompowni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nawadniającej</w:t>
      </w:r>
      <w:proofErr w:type="spellEnd"/>
      <w:r w:rsidRPr="00681C79">
        <w:rPr>
          <w:b/>
          <w:bCs/>
          <w:lang w:val="de-DE"/>
        </w:rPr>
        <w:t xml:space="preserve"> w m. </w:t>
      </w:r>
      <w:proofErr w:type="spellStart"/>
      <w:r w:rsidRPr="00681C79">
        <w:rPr>
          <w:b/>
          <w:bCs/>
          <w:lang w:val="de-DE"/>
        </w:rPr>
        <w:t>Popowice</w:t>
      </w:r>
      <w:proofErr w:type="spellEnd"/>
      <w:r w:rsidRPr="00681C79">
        <w:rPr>
          <w:b/>
          <w:bCs/>
          <w:lang w:val="de-DE"/>
        </w:rPr>
        <w:t xml:space="preserve"> do </w:t>
      </w:r>
      <w:proofErr w:type="spellStart"/>
      <w:r w:rsidRPr="00681C79">
        <w:rPr>
          <w:b/>
          <w:bCs/>
          <w:lang w:val="de-DE"/>
        </w:rPr>
        <w:t>nawadniania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obiektu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melioracyjnego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Tyniec</w:t>
      </w:r>
      <w:proofErr w:type="spellEnd"/>
      <w:r w:rsidRPr="00681C79">
        <w:rPr>
          <w:b/>
          <w:bCs/>
          <w:lang w:val="de-DE"/>
        </w:rPr>
        <w:t xml:space="preserve">- </w:t>
      </w:r>
      <w:proofErr w:type="spellStart"/>
      <w:r w:rsidRPr="00681C79">
        <w:rPr>
          <w:b/>
          <w:bCs/>
          <w:lang w:val="de-DE"/>
        </w:rPr>
        <w:t>Popowice</w:t>
      </w:r>
      <w:proofErr w:type="spellEnd"/>
      <w:r w:rsidRPr="00681C79">
        <w:rPr>
          <w:b/>
          <w:bCs/>
          <w:lang w:val="de-DE"/>
        </w:rPr>
        <w:t xml:space="preserve">“ </w:t>
      </w:r>
      <w:r>
        <w:rPr>
          <w:bCs/>
          <w:lang w:val="de-DE"/>
        </w:rPr>
        <w:t xml:space="preserve">na </w:t>
      </w:r>
      <w:proofErr w:type="spellStart"/>
      <w:r>
        <w:rPr>
          <w:bCs/>
          <w:lang w:val="de-DE"/>
        </w:rPr>
        <w:t>terenie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gm</w:t>
      </w:r>
      <w:proofErr w:type="spellEnd"/>
      <w:r>
        <w:rPr>
          <w:bCs/>
          <w:lang w:val="de-DE"/>
        </w:rPr>
        <w:t xml:space="preserve">. </w:t>
      </w:r>
      <w:proofErr w:type="spellStart"/>
      <w:r>
        <w:rPr>
          <w:bCs/>
          <w:lang w:val="de-DE"/>
        </w:rPr>
        <w:t>Oksa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woj</w:t>
      </w:r>
      <w:proofErr w:type="spellEnd"/>
      <w:r>
        <w:rPr>
          <w:bCs/>
          <w:lang w:val="de-DE"/>
        </w:rPr>
        <w:t xml:space="preserve">. </w:t>
      </w:r>
      <w:proofErr w:type="spellStart"/>
      <w:r>
        <w:rPr>
          <w:bCs/>
          <w:lang w:val="de-DE"/>
        </w:rPr>
        <w:t>ś</w:t>
      </w:r>
      <w:r w:rsidRPr="00D110DC">
        <w:rPr>
          <w:bCs/>
          <w:lang w:val="de-DE"/>
        </w:rPr>
        <w:t>więtokrzyskie</w:t>
      </w:r>
      <w:proofErr w:type="spellEnd"/>
      <w:r>
        <w:rPr>
          <w:bCs/>
          <w:lang w:val="de-DE"/>
        </w:rPr>
        <w:t xml:space="preserve"> o </w:t>
      </w:r>
      <w:proofErr w:type="spellStart"/>
      <w:r>
        <w:rPr>
          <w:bCs/>
          <w:lang w:val="de-DE"/>
        </w:rPr>
        <w:t>tym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że</w:t>
      </w:r>
      <w:proofErr w:type="spellEnd"/>
      <w:r>
        <w:rPr>
          <w:lang w:val="de-DE"/>
        </w:rPr>
        <w:t>:</w:t>
      </w:r>
    </w:p>
    <w:p w:rsidR="00D166F7" w:rsidRDefault="00D166F7" w:rsidP="00D166F7">
      <w:pPr>
        <w:pStyle w:val="NormalnyWeb"/>
        <w:spacing w:after="0" w:afterAutospacing="0"/>
        <w:jc w:val="both"/>
        <w:rPr>
          <w:lang w:val="de-DE"/>
        </w:rPr>
      </w:pPr>
    </w:p>
    <w:p w:rsidR="00D166F7" w:rsidRPr="00A6018A" w:rsidRDefault="00D166F7" w:rsidP="006C1262">
      <w:pPr>
        <w:pStyle w:val="Styl1"/>
        <w:numPr>
          <w:ilvl w:val="0"/>
          <w:numId w:val="2"/>
        </w:numPr>
        <w:spacing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</w:t>
      </w:r>
      <w:r w:rsidRPr="00A6018A">
        <w:rPr>
          <w:rFonts w:ascii="Times New Roman" w:hAnsi="Times New Roman"/>
        </w:rPr>
        <w:t>o tutejszego organu wpłynęły opinie w których:</w:t>
      </w:r>
    </w:p>
    <w:p w:rsidR="00D166F7" w:rsidRDefault="00D166F7" w:rsidP="00D166F7">
      <w:pPr>
        <w:pStyle w:val="Styl1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/>
        </w:rPr>
      </w:pPr>
      <w:r w:rsidRPr="007231A0">
        <w:rPr>
          <w:rFonts w:ascii="Times New Roman" w:hAnsi="Times New Roman"/>
        </w:rPr>
        <w:t>Regionalny Dyrektor Ochrony Środowiska w Kielcach pismem z dnia 06.7.2023</w:t>
      </w:r>
      <w:r>
        <w:rPr>
          <w:rFonts w:ascii="Times New Roman" w:hAnsi="Times New Roman"/>
        </w:rPr>
        <w:t xml:space="preserve"> r. (data wpływu 07.06.2023 r.)</w:t>
      </w:r>
      <w:r w:rsidRPr="007231A0">
        <w:rPr>
          <w:rFonts w:ascii="Times New Roman" w:hAnsi="Times New Roman"/>
        </w:rPr>
        <w:t xml:space="preserve"> znak: WOO-II.4220.17.2023.PW.5 podtrzymał stanowisko wyrażone w piśmie z dnia 28.04.2023 r., znak: WOO-II.4220.17.2023.PW.4, nie wniósł uwag i zastrzeżeń.</w:t>
      </w:r>
    </w:p>
    <w:p w:rsidR="00D166F7" w:rsidRPr="00392ADB" w:rsidRDefault="00D166F7" w:rsidP="00D166F7">
      <w:pPr>
        <w:pStyle w:val="Styl1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/>
        </w:rPr>
      </w:pPr>
      <w:r w:rsidRPr="00392ADB">
        <w:rPr>
          <w:rFonts w:ascii="Times New Roman" w:hAnsi="Times New Roman"/>
        </w:rPr>
        <w:t xml:space="preserve">Wójt Gminy Nagłowice pismem z dnia </w:t>
      </w:r>
      <w:r w:rsidR="00392ADB" w:rsidRPr="00392ADB">
        <w:rPr>
          <w:rFonts w:ascii="Times New Roman" w:hAnsi="Times New Roman"/>
        </w:rPr>
        <w:t>18</w:t>
      </w:r>
      <w:r w:rsidRPr="00392ADB">
        <w:rPr>
          <w:rFonts w:ascii="Times New Roman" w:hAnsi="Times New Roman"/>
        </w:rPr>
        <w:t xml:space="preserve">.07.2023 r. (data wpływu </w:t>
      </w:r>
      <w:r w:rsidR="00392ADB" w:rsidRPr="00392ADB">
        <w:rPr>
          <w:rFonts w:ascii="Times New Roman" w:hAnsi="Times New Roman"/>
        </w:rPr>
        <w:t>19</w:t>
      </w:r>
      <w:r w:rsidRPr="00392ADB">
        <w:rPr>
          <w:rFonts w:ascii="Times New Roman" w:hAnsi="Times New Roman"/>
        </w:rPr>
        <w:t xml:space="preserve">.07.2023 r.) </w:t>
      </w:r>
      <w:r w:rsidR="00392ADB" w:rsidRPr="00392ADB">
        <w:rPr>
          <w:rFonts w:ascii="Times New Roman" w:hAnsi="Times New Roman"/>
        </w:rPr>
        <w:t xml:space="preserve">  znak: NK.6220.1.2023 </w:t>
      </w:r>
      <w:r w:rsidRPr="00392ADB">
        <w:rPr>
          <w:rFonts w:ascii="Times New Roman" w:hAnsi="Times New Roman"/>
        </w:rPr>
        <w:t>podtrzymał stanowisko wyrażone w piśmie znak: NK.6220.1.2023 z dnia 24.02.2023 r</w:t>
      </w:r>
      <w:r w:rsidR="00392ADB" w:rsidRPr="00392ADB">
        <w:rPr>
          <w:rFonts w:ascii="Times New Roman" w:hAnsi="Times New Roman"/>
        </w:rPr>
        <w:t>., nie wniósł uwag i zastrzeżeń na obecnym etapie postępowania.</w:t>
      </w:r>
    </w:p>
    <w:p w:rsidR="00D166F7" w:rsidRPr="00D166F7" w:rsidRDefault="00D166F7" w:rsidP="00D166F7">
      <w:pPr>
        <w:pStyle w:val="Styl1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Powiatowy Inspektor Sanitarny w Jędrzejowie stosownie do art. 78 ust. 4 </w:t>
      </w:r>
      <w:r w:rsidRPr="00DC3F03">
        <w:rPr>
          <w:rFonts w:ascii="Times New Roman" w:hAnsi="Times New Roman"/>
        </w:rPr>
        <w:t xml:space="preserve">ustawy z dnia  3 </w:t>
      </w:r>
      <w:r w:rsidRPr="00A6018A">
        <w:rPr>
          <w:rFonts w:ascii="Times New Roman" w:hAnsi="Times New Roman"/>
        </w:rPr>
        <w:t>października 2008 r. o udostępnianiu informacji o środowisku  i jego ochronie, udziale społeczeństwa  w ochronie środowiska oraz o ocenach oddziaływania               na środowisko (t. j.</w:t>
      </w:r>
      <w:r w:rsidRPr="00A6018A">
        <w:rPr>
          <w:rFonts w:ascii="Times New Roman" w:eastAsiaTheme="minorHAnsi" w:hAnsi="Times New Roman"/>
        </w:rPr>
        <w:t xml:space="preserve"> </w:t>
      </w:r>
      <w:r w:rsidRPr="00A6018A">
        <w:rPr>
          <w:rFonts w:ascii="Times New Roman" w:hAnsi="Times New Roman"/>
        </w:rPr>
        <w:t xml:space="preserve">Dz. U. z 2022 r. poz. 1029, 1260 z </w:t>
      </w:r>
      <w:proofErr w:type="spellStart"/>
      <w:r w:rsidRPr="00A6018A">
        <w:rPr>
          <w:rFonts w:ascii="Times New Roman" w:hAnsi="Times New Roman"/>
        </w:rPr>
        <w:t>późn</w:t>
      </w:r>
      <w:proofErr w:type="spellEnd"/>
      <w:r w:rsidRPr="00A6018A">
        <w:rPr>
          <w:rFonts w:ascii="Times New Roman" w:hAnsi="Times New Roman"/>
        </w:rPr>
        <w:t>. zm.) nie wniósł zastrzeżeń.</w:t>
      </w:r>
      <w:r>
        <w:rPr>
          <w:rFonts w:ascii="Times New Roman" w:hAnsi="Times New Roman"/>
          <w:color w:val="FF0000"/>
        </w:rPr>
        <w:t xml:space="preserve">   </w:t>
      </w:r>
    </w:p>
    <w:p w:rsidR="00D166F7" w:rsidRPr="007231A0" w:rsidRDefault="00D166F7" w:rsidP="00D166F7">
      <w:pPr>
        <w:pStyle w:val="Styl1"/>
        <w:spacing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</w:t>
      </w:r>
    </w:p>
    <w:p w:rsidR="006C1262" w:rsidRPr="006C1262" w:rsidRDefault="00D166F7" w:rsidP="006C1262">
      <w:pPr>
        <w:pStyle w:val="NormalnyWeb"/>
        <w:numPr>
          <w:ilvl w:val="0"/>
          <w:numId w:val="2"/>
        </w:numPr>
        <w:spacing w:before="0" w:beforeAutospacing="0"/>
        <w:ind w:left="567"/>
        <w:jc w:val="both"/>
        <w:rPr>
          <w:lang w:val="de-DE"/>
        </w:rPr>
      </w:pPr>
      <w:r>
        <w:t xml:space="preserve">zostały zebrane wystarczające dowody i materiały w sprawie wydania </w:t>
      </w:r>
      <w:r w:rsidR="006C1262" w:rsidRPr="00D166F7">
        <w:t xml:space="preserve">decyzji </w:t>
      </w:r>
      <w:r w:rsidR="005D3371">
        <w:t xml:space="preserve">                </w:t>
      </w:r>
      <w:r w:rsidR="006C1262" w:rsidRPr="00D166F7">
        <w:t>o środowiskowych uwarunkowaniach</w:t>
      </w:r>
      <w:r w:rsidR="006C1262">
        <w:t xml:space="preserve"> </w:t>
      </w:r>
      <w:r w:rsidR="006C1262" w:rsidRPr="00D166F7">
        <w:t>dla przedsięwzięcia pn</w:t>
      </w:r>
      <w:r w:rsidR="006C1262" w:rsidRPr="006C1262">
        <w:rPr>
          <w:lang w:val="de-DE"/>
        </w:rPr>
        <w:t>. „</w:t>
      </w:r>
      <w:proofErr w:type="spellStart"/>
      <w:r w:rsidR="006C1262" w:rsidRPr="006C1262">
        <w:rPr>
          <w:lang w:val="de-DE"/>
        </w:rPr>
        <w:t>Zwiększenie</w:t>
      </w:r>
      <w:proofErr w:type="spellEnd"/>
      <w:r w:rsidR="006C1262" w:rsidRPr="006C1262">
        <w:rPr>
          <w:lang w:val="de-DE"/>
        </w:rPr>
        <w:t xml:space="preserve"> </w:t>
      </w:r>
      <w:proofErr w:type="spellStart"/>
      <w:r w:rsidR="006C1262" w:rsidRPr="006C1262">
        <w:rPr>
          <w:lang w:val="de-DE"/>
        </w:rPr>
        <w:t>zdolności</w:t>
      </w:r>
      <w:proofErr w:type="spellEnd"/>
      <w:r w:rsidR="006C1262" w:rsidRPr="006C1262">
        <w:rPr>
          <w:lang w:val="de-DE"/>
        </w:rPr>
        <w:t xml:space="preserve"> </w:t>
      </w:r>
      <w:proofErr w:type="spellStart"/>
      <w:r w:rsidR="006C1262" w:rsidRPr="006C1262">
        <w:rPr>
          <w:lang w:val="de-DE"/>
        </w:rPr>
        <w:t>retencyjnej</w:t>
      </w:r>
      <w:proofErr w:type="spellEnd"/>
      <w:r w:rsidR="006C1262" w:rsidRPr="006C1262">
        <w:rPr>
          <w:lang w:val="de-DE"/>
        </w:rPr>
        <w:t xml:space="preserve"> w </w:t>
      </w:r>
      <w:proofErr w:type="spellStart"/>
      <w:r w:rsidR="006C1262" w:rsidRPr="006C1262">
        <w:rPr>
          <w:lang w:val="de-DE"/>
        </w:rPr>
        <w:t>zlewni</w:t>
      </w:r>
      <w:proofErr w:type="spellEnd"/>
      <w:r w:rsidR="006C1262" w:rsidRPr="006C1262">
        <w:rPr>
          <w:lang w:val="de-DE"/>
        </w:rPr>
        <w:t xml:space="preserve"> </w:t>
      </w:r>
      <w:proofErr w:type="spellStart"/>
      <w:r w:rsidR="006C1262" w:rsidRPr="006C1262">
        <w:rPr>
          <w:lang w:val="de-DE"/>
        </w:rPr>
        <w:t>rzeki</w:t>
      </w:r>
      <w:proofErr w:type="spellEnd"/>
      <w:r w:rsidR="006C1262" w:rsidRPr="006C1262">
        <w:rPr>
          <w:lang w:val="de-DE"/>
        </w:rPr>
        <w:t xml:space="preserve"> </w:t>
      </w:r>
      <w:proofErr w:type="spellStart"/>
      <w:r w:rsidR="006C1262" w:rsidRPr="006C1262">
        <w:rPr>
          <w:lang w:val="de-DE"/>
        </w:rPr>
        <w:t>Białej</w:t>
      </w:r>
      <w:proofErr w:type="spellEnd"/>
      <w:r w:rsidR="006C1262" w:rsidRPr="006C1262">
        <w:rPr>
          <w:lang w:val="de-DE"/>
        </w:rPr>
        <w:t xml:space="preserve"> </w:t>
      </w:r>
      <w:proofErr w:type="spellStart"/>
      <w:r w:rsidR="006C1262" w:rsidRPr="006C1262">
        <w:rPr>
          <w:lang w:val="de-DE"/>
        </w:rPr>
        <w:t>Nidy</w:t>
      </w:r>
      <w:proofErr w:type="spellEnd"/>
      <w:r w:rsidR="006C1262" w:rsidRPr="006C1262">
        <w:rPr>
          <w:lang w:val="de-DE"/>
        </w:rPr>
        <w:t xml:space="preserve"> </w:t>
      </w:r>
      <w:proofErr w:type="spellStart"/>
      <w:r w:rsidR="006C1262" w:rsidRPr="006C1262">
        <w:rPr>
          <w:lang w:val="de-DE"/>
        </w:rPr>
        <w:t>poprzez</w:t>
      </w:r>
      <w:proofErr w:type="spellEnd"/>
      <w:r w:rsidR="006C1262" w:rsidRPr="006C1262">
        <w:rPr>
          <w:lang w:val="de-DE"/>
        </w:rPr>
        <w:t xml:space="preserve"> </w:t>
      </w:r>
      <w:proofErr w:type="spellStart"/>
      <w:r w:rsidR="006C1262" w:rsidRPr="006C1262">
        <w:rPr>
          <w:lang w:val="de-DE"/>
        </w:rPr>
        <w:t>przystosowanie</w:t>
      </w:r>
      <w:proofErr w:type="spellEnd"/>
      <w:r w:rsidR="006C1262" w:rsidRPr="006C1262">
        <w:rPr>
          <w:lang w:val="de-DE"/>
        </w:rPr>
        <w:t xml:space="preserve"> </w:t>
      </w:r>
      <w:proofErr w:type="spellStart"/>
      <w:r w:rsidR="006C1262" w:rsidRPr="006C1262">
        <w:rPr>
          <w:lang w:val="de-DE"/>
        </w:rPr>
        <w:t>przepompowni</w:t>
      </w:r>
      <w:proofErr w:type="spellEnd"/>
      <w:r w:rsidR="006C1262" w:rsidRPr="006C1262">
        <w:rPr>
          <w:lang w:val="de-DE"/>
        </w:rPr>
        <w:t xml:space="preserve"> </w:t>
      </w:r>
      <w:proofErr w:type="spellStart"/>
      <w:r w:rsidR="006C1262" w:rsidRPr="006C1262">
        <w:rPr>
          <w:lang w:val="de-DE"/>
        </w:rPr>
        <w:t>nawadniającej</w:t>
      </w:r>
      <w:proofErr w:type="spellEnd"/>
      <w:r w:rsidR="006C1262" w:rsidRPr="006C1262">
        <w:rPr>
          <w:lang w:val="de-DE"/>
        </w:rPr>
        <w:t xml:space="preserve"> w m. </w:t>
      </w:r>
      <w:proofErr w:type="spellStart"/>
      <w:r w:rsidR="006C1262" w:rsidRPr="006C1262">
        <w:rPr>
          <w:lang w:val="de-DE"/>
        </w:rPr>
        <w:t>Popowice</w:t>
      </w:r>
      <w:proofErr w:type="spellEnd"/>
      <w:r w:rsidR="006C1262" w:rsidRPr="006C1262">
        <w:rPr>
          <w:lang w:val="de-DE"/>
        </w:rPr>
        <w:t xml:space="preserve"> do </w:t>
      </w:r>
      <w:proofErr w:type="spellStart"/>
      <w:r w:rsidR="006C1262" w:rsidRPr="006C1262">
        <w:rPr>
          <w:lang w:val="de-DE"/>
        </w:rPr>
        <w:t>nawadniania</w:t>
      </w:r>
      <w:proofErr w:type="spellEnd"/>
      <w:r w:rsidR="006C1262" w:rsidRPr="006C1262">
        <w:rPr>
          <w:lang w:val="de-DE"/>
        </w:rPr>
        <w:t xml:space="preserve"> </w:t>
      </w:r>
      <w:proofErr w:type="spellStart"/>
      <w:r w:rsidR="006C1262" w:rsidRPr="006C1262">
        <w:rPr>
          <w:lang w:val="de-DE"/>
        </w:rPr>
        <w:t>obiektu</w:t>
      </w:r>
      <w:proofErr w:type="spellEnd"/>
      <w:r w:rsidR="006C1262" w:rsidRPr="006C1262">
        <w:rPr>
          <w:lang w:val="de-DE"/>
        </w:rPr>
        <w:t xml:space="preserve"> </w:t>
      </w:r>
      <w:proofErr w:type="spellStart"/>
      <w:r w:rsidR="006C1262" w:rsidRPr="006C1262">
        <w:rPr>
          <w:lang w:val="de-DE"/>
        </w:rPr>
        <w:t>melioracyjnego</w:t>
      </w:r>
      <w:proofErr w:type="spellEnd"/>
      <w:r w:rsidR="006C1262" w:rsidRPr="006C1262">
        <w:rPr>
          <w:lang w:val="de-DE"/>
        </w:rPr>
        <w:t xml:space="preserve"> </w:t>
      </w:r>
      <w:r w:rsidR="006C1262">
        <w:rPr>
          <w:lang w:val="de-DE"/>
        </w:rPr>
        <w:t xml:space="preserve">                </w:t>
      </w:r>
      <w:proofErr w:type="spellStart"/>
      <w:r w:rsidR="006C1262" w:rsidRPr="006C1262">
        <w:rPr>
          <w:lang w:val="de-DE"/>
        </w:rPr>
        <w:t>Tyniec</w:t>
      </w:r>
      <w:proofErr w:type="spellEnd"/>
      <w:r w:rsidR="006C1262">
        <w:rPr>
          <w:lang w:val="de-DE"/>
        </w:rPr>
        <w:t xml:space="preserve"> </w:t>
      </w:r>
      <w:r w:rsidR="006C1262" w:rsidRPr="006C1262">
        <w:rPr>
          <w:lang w:val="de-DE"/>
        </w:rPr>
        <w:t xml:space="preserve">- </w:t>
      </w:r>
      <w:proofErr w:type="spellStart"/>
      <w:r w:rsidR="006C1262" w:rsidRPr="006C1262">
        <w:rPr>
          <w:lang w:val="de-DE"/>
        </w:rPr>
        <w:t>Popowice</w:t>
      </w:r>
      <w:proofErr w:type="spellEnd"/>
      <w:r w:rsidR="006C1262" w:rsidRPr="006C1262">
        <w:rPr>
          <w:lang w:val="de-DE"/>
        </w:rPr>
        <w:t xml:space="preserve">“ na </w:t>
      </w:r>
      <w:proofErr w:type="spellStart"/>
      <w:r w:rsidR="006C1262" w:rsidRPr="006C1262">
        <w:rPr>
          <w:lang w:val="de-DE"/>
        </w:rPr>
        <w:t>terenie</w:t>
      </w:r>
      <w:proofErr w:type="spellEnd"/>
      <w:r w:rsidR="006C1262" w:rsidRPr="006C1262">
        <w:rPr>
          <w:lang w:val="de-DE"/>
        </w:rPr>
        <w:t xml:space="preserve"> </w:t>
      </w:r>
      <w:proofErr w:type="spellStart"/>
      <w:r w:rsidR="006C1262" w:rsidRPr="006C1262">
        <w:rPr>
          <w:lang w:val="de-DE"/>
        </w:rPr>
        <w:t>gm</w:t>
      </w:r>
      <w:proofErr w:type="spellEnd"/>
      <w:r w:rsidR="006C1262" w:rsidRPr="006C1262">
        <w:rPr>
          <w:lang w:val="de-DE"/>
        </w:rPr>
        <w:t xml:space="preserve">. </w:t>
      </w:r>
      <w:proofErr w:type="spellStart"/>
      <w:r w:rsidR="006C1262" w:rsidRPr="006C1262">
        <w:rPr>
          <w:lang w:val="de-DE"/>
        </w:rPr>
        <w:t>Oksa</w:t>
      </w:r>
      <w:proofErr w:type="spellEnd"/>
      <w:r w:rsidR="006C1262" w:rsidRPr="006C1262">
        <w:rPr>
          <w:lang w:val="de-DE"/>
        </w:rPr>
        <w:t xml:space="preserve">, </w:t>
      </w:r>
      <w:proofErr w:type="spellStart"/>
      <w:r w:rsidR="006C1262" w:rsidRPr="006C1262">
        <w:rPr>
          <w:lang w:val="de-DE"/>
        </w:rPr>
        <w:t>woj</w:t>
      </w:r>
      <w:proofErr w:type="spellEnd"/>
      <w:r w:rsidR="006C1262" w:rsidRPr="006C1262">
        <w:rPr>
          <w:lang w:val="de-DE"/>
        </w:rPr>
        <w:t xml:space="preserve">. </w:t>
      </w:r>
      <w:proofErr w:type="spellStart"/>
      <w:r w:rsidR="006C1262">
        <w:rPr>
          <w:lang w:val="de-DE"/>
        </w:rPr>
        <w:t>ś</w:t>
      </w:r>
      <w:r w:rsidR="006C1262" w:rsidRPr="006C1262">
        <w:rPr>
          <w:lang w:val="de-DE"/>
        </w:rPr>
        <w:t>więtokrzyskie</w:t>
      </w:r>
      <w:proofErr w:type="spellEnd"/>
      <w:r w:rsidR="005D3371">
        <w:rPr>
          <w:lang w:val="de-DE"/>
        </w:rPr>
        <w:t xml:space="preserve">. </w:t>
      </w:r>
    </w:p>
    <w:p w:rsidR="006C1262" w:rsidRDefault="00F526E7" w:rsidP="005D3371">
      <w:pPr>
        <w:pStyle w:val="NormalnyWeb"/>
        <w:numPr>
          <w:ilvl w:val="0"/>
          <w:numId w:val="2"/>
        </w:numPr>
        <w:ind w:left="567"/>
        <w:jc w:val="both"/>
      </w:pPr>
      <w:r w:rsidRPr="00D166F7">
        <w:t>postępowanie o wydanie</w:t>
      </w:r>
      <w:r w:rsidR="005D3371" w:rsidRPr="005D3371">
        <w:t xml:space="preserve"> </w:t>
      </w:r>
      <w:r w:rsidR="005D3371">
        <w:t>w/w decyzji o środowiskowych uwarunkowaniach realizacji przedsięwzięcia</w:t>
      </w:r>
      <w:r w:rsidR="00B46D47" w:rsidRPr="00D166F7">
        <w:t>,</w:t>
      </w:r>
      <w:r w:rsidR="000105D1" w:rsidRPr="00D166F7">
        <w:t xml:space="preserve"> </w:t>
      </w:r>
      <w:r w:rsidRPr="00D166F7">
        <w:t>nie może być zakończone w terminie wynikającym z art. 35</w:t>
      </w:r>
      <w:r w:rsidRPr="006C1262">
        <w:rPr>
          <w:iCs/>
        </w:rPr>
        <w:t xml:space="preserve"> Kodeksu postępowania administracyjnego</w:t>
      </w:r>
      <w:r w:rsidR="006C1262">
        <w:rPr>
          <w:iCs/>
        </w:rPr>
        <w:t>,</w:t>
      </w:r>
      <w:r w:rsidR="00861FD3" w:rsidRPr="00D166F7">
        <w:t xml:space="preserve"> </w:t>
      </w:r>
      <w:r w:rsidR="006C1262" w:rsidRPr="006C1262">
        <w:t>został ustalony nowy termin wydania decyzji,</w:t>
      </w:r>
      <w:r w:rsidR="005D3371">
        <w:t xml:space="preserve">            </w:t>
      </w:r>
      <w:r w:rsidR="006C1262" w:rsidRPr="006C1262">
        <w:t xml:space="preserve"> o którym mowa w art. 63 ust. 1 cytowanej ustawy, tj. nie później niż</w:t>
      </w:r>
      <w:r w:rsidR="006C1262">
        <w:t xml:space="preserve"> </w:t>
      </w:r>
      <w:r w:rsidR="006C1262" w:rsidRPr="006C1262">
        <w:t>do dnia 31.08.2023 r.</w:t>
      </w:r>
      <w:r w:rsidR="006C1262">
        <w:t xml:space="preserve"> </w:t>
      </w:r>
      <w:r w:rsidR="006C1262" w:rsidRPr="006C1262">
        <w:t>Przyczyną zwłoki jest skomplikowany charakter sprawy, wynikający z potrzeby przeprowadzenia czynności administracyjnych wynikających z przepisów prawa.</w:t>
      </w:r>
    </w:p>
    <w:p w:rsidR="00F526E7" w:rsidRPr="00F526E7" w:rsidRDefault="001E49C9" w:rsidP="00F526E7">
      <w:pPr>
        <w:pStyle w:val="NormalnyWeb"/>
        <w:jc w:val="both"/>
      </w:pPr>
      <w:r>
        <w:t>Jednocześnie informuję</w:t>
      </w:r>
      <w:bookmarkStart w:id="0" w:name="_GoBack"/>
      <w:bookmarkEnd w:id="0"/>
      <w:r w:rsidR="00F526E7" w:rsidRPr="00F526E7">
        <w:t xml:space="preserve">, że zgodnie z art. 37 § 1 ustawy z dnia 14 czerwca 1960 r. </w:t>
      </w:r>
      <w:r w:rsidR="00F526E7" w:rsidRPr="00F526E7">
        <w:rPr>
          <w:iCs/>
        </w:rPr>
        <w:t>Kodeks postępowania administracyjnego</w:t>
      </w:r>
      <w:r w:rsidR="00F526E7" w:rsidRPr="00F526E7">
        <w:t xml:space="preserve"> stronie służy prawo do wniesienia ponaglenia</w:t>
      </w:r>
      <w:r w:rsidR="00CA0907">
        <w:t xml:space="preserve">                     </w:t>
      </w:r>
      <w:r w:rsidR="00F526E7" w:rsidRPr="00F526E7">
        <w:t xml:space="preserve"> do Samorządowego Kolegium Odwoławczego </w:t>
      </w:r>
      <w:r w:rsidR="00F526E7">
        <w:t>w Kielcach</w:t>
      </w:r>
      <w:r w:rsidR="00F526E7" w:rsidRPr="00F526E7">
        <w:t xml:space="preserve"> za pośrednictwem </w:t>
      </w:r>
      <w:r w:rsidR="00F526E7">
        <w:t>Wójta Gminy</w:t>
      </w:r>
      <w:r w:rsidR="00561AB2">
        <w:t xml:space="preserve"> Oksa</w:t>
      </w:r>
      <w:r w:rsidR="005F5131">
        <w:t>.</w:t>
      </w:r>
    </w:p>
    <w:p w:rsidR="00F526E7" w:rsidRPr="00F526E7" w:rsidRDefault="00F526E7" w:rsidP="00F526E7">
      <w:pPr>
        <w:pStyle w:val="NormalnyWeb"/>
        <w:ind w:left="7"/>
        <w:jc w:val="both"/>
      </w:pPr>
      <w:r w:rsidRPr="00F526E7">
        <w:rPr>
          <w:shd w:val="clear" w:color="auto" w:fill="FFFFFF"/>
        </w:rPr>
        <w:lastRenderedPageBreak/>
        <w:t> Ponieważ liczba stron ninie</w:t>
      </w:r>
      <w:r>
        <w:rPr>
          <w:shd w:val="clear" w:color="auto" w:fill="FFFFFF"/>
        </w:rPr>
        <w:t>jszego postępowania przekracza 1</w:t>
      </w:r>
      <w:r w:rsidRPr="00F526E7">
        <w:rPr>
          <w:shd w:val="clear" w:color="auto" w:fill="FFFFFF"/>
        </w:rPr>
        <w:t xml:space="preserve">0, zgodnie z art. 74 ust. 3 wyżej wspomnianej ustawy </w:t>
      </w:r>
      <w:r w:rsidRPr="00F526E7">
        <w:rPr>
          <w:iCs/>
          <w:shd w:val="clear" w:color="auto" w:fill="FFFFFF"/>
        </w:rPr>
        <w:t>o udostępnieniu informacji o środowisku i jego o</w:t>
      </w:r>
      <w:r>
        <w:rPr>
          <w:iCs/>
          <w:shd w:val="clear" w:color="auto" w:fill="FFFFFF"/>
        </w:rPr>
        <w:t xml:space="preserve">chronie, udziale społeczeństwa </w:t>
      </w:r>
      <w:r w:rsidRPr="00F526E7">
        <w:rPr>
          <w:iCs/>
          <w:shd w:val="clear" w:color="auto" w:fill="FFFFFF"/>
        </w:rPr>
        <w:t>w ochronie środowiska oraz o ocenach oddziaływania na środowisko</w:t>
      </w:r>
      <w:r w:rsidRPr="00F526E7">
        <w:rPr>
          <w:shd w:val="clear" w:color="auto" w:fill="FFFFFF"/>
        </w:rPr>
        <w:t xml:space="preserve">, niniejsze zawiadomienie podane zostaje do wiadomości przez zamieszczenie na tablicy ogłoszeń i na stronie Biuletynu Informacji Publicznej Urzędu </w:t>
      </w:r>
      <w:r w:rsidR="00561AB2">
        <w:rPr>
          <w:shd w:val="clear" w:color="auto" w:fill="FFFFFF"/>
        </w:rPr>
        <w:t>Gminy w Oksie</w:t>
      </w:r>
      <w:r w:rsidR="00F679AB">
        <w:rPr>
          <w:shd w:val="clear" w:color="auto" w:fill="FFFFFF"/>
        </w:rPr>
        <w:t>, oraz w miejscowości</w:t>
      </w:r>
      <w:r w:rsidR="005F5131">
        <w:rPr>
          <w:shd w:val="clear" w:color="auto" w:fill="FFFFFF"/>
        </w:rPr>
        <w:t>ach</w:t>
      </w:r>
      <w:r w:rsidRPr="00F526E7">
        <w:rPr>
          <w:shd w:val="clear" w:color="auto" w:fill="FFFFFF"/>
        </w:rPr>
        <w:t xml:space="preserve"> </w:t>
      </w:r>
      <w:r w:rsidR="00561AB2">
        <w:rPr>
          <w:shd w:val="clear" w:color="auto" w:fill="FFFFFF"/>
        </w:rPr>
        <w:t xml:space="preserve">Oksa </w:t>
      </w:r>
      <w:r w:rsidR="00CD4037">
        <w:rPr>
          <w:shd w:val="clear" w:color="auto" w:fill="FFFFFF"/>
        </w:rPr>
        <w:t>i</w:t>
      </w:r>
      <w:r w:rsidR="00561AB2">
        <w:rPr>
          <w:shd w:val="clear" w:color="auto" w:fill="FFFFFF"/>
        </w:rPr>
        <w:t xml:space="preserve"> Popowice</w:t>
      </w:r>
      <w:r>
        <w:rPr>
          <w:shd w:val="clear" w:color="auto" w:fill="FFFFFF"/>
        </w:rPr>
        <w:t>, gmina</w:t>
      </w:r>
      <w:r w:rsidR="00561AB2">
        <w:rPr>
          <w:shd w:val="clear" w:color="auto" w:fill="FFFFFF"/>
        </w:rPr>
        <w:t xml:space="preserve"> Oksa</w:t>
      </w:r>
      <w:r w:rsidR="00634FF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EC526D" w:rsidRDefault="00F526E7" w:rsidP="0040252D">
      <w:pPr>
        <w:pStyle w:val="NormalnyWeb"/>
        <w:ind w:left="7"/>
        <w:jc w:val="both"/>
      </w:pPr>
      <w:r w:rsidRPr="00F526E7">
        <w:rPr>
          <w:shd w:val="clear" w:color="auto" w:fill="FFFFFF"/>
        </w:rPr>
        <w:t>Zgodnie z art. 49</w:t>
      </w:r>
      <w:r w:rsidR="00E16BF3">
        <w:rPr>
          <w:shd w:val="clear" w:color="auto" w:fill="FFFFFF"/>
        </w:rPr>
        <w:t xml:space="preserve"> </w:t>
      </w:r>
      <w:r w:rsidR="00E16BF3" w:rsidRPr="00F526E7">
        <w:t>§</w:t>
      </w:r>
      <w:r w:rsidR="00E16BF3">
        <w:t xml:space="preserve"> 2</w:t>
      </w:r>
      <w:r w:rsidR="00E16BF3">
        <w:rPr>
          <w:shd w:val="clear" w:color="auto" w:fill="FFFFFF"/>
        </w:rPr>
        <w:t xml:space="preserve"> </w:t>
      </w:r>
      <w:r w:rsidRPr="00F526E7">
        <w:rPr>
          <w:shd w:val="clear" w:color="auto" w:fill="FFFFFF"/>
        </w:rPr>
        <w:t xml:space="preserve"> ustawy z dnia 14 czerwca 1960 r. </w:t>
      </w:r>
      <w:r w:rsidRPr="00F526E7">
        <w:rPr>
          <w:iCs/>
          <w:shd w:val="clear" w:color="auto" w:fill="FFFFFF"/>
        </w:rPr>
        <w:t>Kodeks postępowania administracyjne</w:t>
      </w:r>
      <w:r w:rsidRPr="00F526E7">
        <w:rPr>
          <w:shd w:val="clear" w:color="auto" w:fill="FFFFFF"/>
        </w:rPr>
        <w:t xml:space="preserve">go niniejsze zawiadomienie uznaje się za doręczone po upływie 14 dni </w:t>
      </w:r>
      <w:r w:rsidR="00CA0907">
        <w:rPr>
          <w:shd w:val="clear" w:color="auto" w:fill="FFFFFF"/>
        </w:rPr>
        <w:t xml:space="preserve">         </w:t>
      </w:r>
      <w:r w:rsidRPr="00F526E7">
        <w:rPr>
          <w:shd w:val="clear" w:color="auto" w:fill="FFFFFF"/>
        </w:rPr>
        <w:t>od dnia publicznego ogłoszenia.</w:t>
      </w:r>
    </w:p>
    <w:p w:rsidR="00D1400D" w:rsidRDefault="00D1400D" w:rsidP="0040252D">
      <w:pPr>
        <w:pStyle w:val="NormalnyWeb"/>
        <w:ind w:left="7"/>
        <w:jc w:val="both"/>
      </w:pPr>
    </w:p>
    <w:p w:rsidR="00D1400D" w:rsidRPr="00D1400D" w:rsidRDefault="002F0F45" w:rsidP="00D1400D">
      <w:pPr>
        <w:pStyle w:val="Default"/>
        <w:tabs>
          <w:tab w:val="left" w:pos="6751"/>
        </w:tabs>
        <w:jc w:val="both"/>
        <w:rPr>
          <w:b/>
        </w:rPr>
      </w:pPr>
      <w:r>
        <w:tab/>
      </w:r>
      <w:r w:rsidRPr="00D1400D">
        <w:t xml:space="preserve">  </w:t>
      </w:r>
      <w:r w:rsidR="00D1400D" w:rsidRPr="00D1400D">
        <w:rPr>
          <w:b/>
        </w:rPr>
        <w:t>Wójt Gminy</w:t>
      </w:r>
      <w:r w:rsidR="00D1400D" w:rsidRPr="00D1400D">
        <w:rPr>
          <w:b/>
        </w:rPr>
        <w:tab/>
      </w:r>
      <w:r w:rsidR="00D1400D" w:rsidRPr="00D1400D">
        <w:rPr>
          <w:b/>
        </w:rPr>
        <w:tab/>
        <w:t>Tadeusz Soboń</w:t>
      </w:r>
    </w:p>
    <w:p w:rsidR="001B0406" w:rsidRPr="0040252D" w:rsidRDefault="001B0406" w:rsidP="0040252D">
      <w:pPr>
        <w:pStyle w:val="NormalnyWeb"/>
        <w:ind w:left="7"/>
        <w:jc w:val="both"/>
      </w:pPr>
    </w:p>
    <w:p w:rsidR="00EC526D" w:rsidRPr="00EC526D" w:rsidRDefault="00EC526D" w:rsidP="001B0406">
      <w:pPr>
        <w:tabs>
          <w:tab w:val="left" w:pos="64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</w:p>
    <w:p w:rsidR="00CA0907" w:rsidRDefault="00CA0907" w:rsidP="001B0406">
      <w:pPr>
        <w:tabs>
          <w:tab w:val="left" w:pos="64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2F0F45" w:rsidRPr="002D3692" w:rsidRDefault="002F0F45" w:rsidP="001B0406">
      <w:pPr>
        <w:tabs>
          <w:tab w:val="left" w:pos="64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2D369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Rozdzielnik:</w:t>
      </w:r>
    </w:p>
    <w:p w:rsidR="002F0F45" w:rsidRPr="002D3692" w:rsidRDefault="002F0F45" w:rsidP="002F0F45">
      <w:pPr>
        <w:autoSpaceDE w:val="0"/>
        <w:autoSpaceDN w:val="0"/>
        <w:adjustRightInd w:val="0"/>
        <w:spacing w:after="15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D369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1. Tablice ogłoszeń. </w:t>
      </w:r>
    </w:p>
    <w:p w:rsidR="002F0F45" w:rsidRPr="002D3692" w:rsidRDefault="002F0F45" w:rsidP="002F0F45">
      <w:pPr>
        <w:autoSpaceDE w:val="0"/>
        <w:autoSpaceDN w:val="0"/>
        <w:adjustRightInd w:val="0"/>
        <w:spacing w:after="15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D3692">
        <w:rPr>
          <w:rFonts w:ascii="Times New Roman" w:eastAsia="Calibri" w:hAnsi="Times New Roman" w:cs="Times New Roman"/>
          <w:color w:val="000000"/>
          <w:sz w:val="18"/>
          <w:szCs w:val="18"/>
        </w:rPr>
        <w:t>2. Biuletyn Informacji Publicznej Gminy Oksa.</w:t>
      </w:r>
    </w:p>
    <w:p w:rsidR="002F0F45" w:rsidRPr="00CA0907" w:rsidRDefault="002F0F45" w:rsidP="00CA0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D369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3. a/a. </w:t>
      </w:r>
      <w:r>
        <w:rPr>
          <w:sz w:val="24"/>
          <w:szCs w:val="24"/>
        </w:rPr>
        <w:tab/>
        <w:t xml:space="preserve">    </w:t>
      </w:r>
    </w:p>
    <w:sectPr w:rsidR="002F0F45" w:rsidRPr="00CA0907" w:rsidSect="00CA090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F8F"/>
    <w:multiLevelType w:val="hybridMultilevel"/>
    <w:tmpl w:val="B3E26012"/>
    <w:lvl w:ilvl="0" w:tplc="5D82A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63D4B"/>
    <w:multiLevelType w:val="hybridMultilevel"/>
    <w:tmpl w:val="9BC43420"/>
    <w:lvl w:ilvl="0" w:tplc="2892F4AC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F526E7"/>
    <w:rsid w:val="000105D1"/>
    <w:rsid w:val="00053AB8"/>
    <w:rsid w:val="00067B8A"/>
    <w:rsid w:val="0007184B"/>
    <w:rsid w:val="000A0382"/>
    <w:rsid w:val="000B7E2E"/>
    <w:rsid w:val="000C6C3E"/>
    <w:rsid w:val="001500B7"/>
    <w:rsid w:val="00154A41"/>
    <w:rsid w:val="00186B95"/>
    <w:rsid w:val="001B0406"/>
    <w:rsid w:val="001D19A7"/>
    <w:rsid w:val="001E49C9"/>
    <w:rsid w:val="00280FC6"/>
    <w:rsid w:val="002A56C2"/>
    <w:rsid w:val="002D3692"/>
    <w:rsid w:val="002F0F45"/>
    <w:rsid w:val="002F35D8"/>
    <w:rsid w:val="0030372A"/>
    <w:rsid w:val="00341534"/>
    <w:rsid w:val="0034319B"/>
    <w:rsid w:val="00392ADB"/>
    <w:rsid w:val="003C2362"/>
    <w:rsid w:val="003D794F"/>
    <w:rsid w:val="003F21EF"/>
    <w:rsid w:val="0040252D"/>
    <w:rsid w:val="00412C2A"/>
    <w:rsid w:val="00466E38"/>
    <w:rsid w:val="00480617"/>
    <w:rsid w:val="004906E1"/>
    <w:rsid w:val="005464E8"/>
    <w:rsid w:val="00561AB2"/>
    <w:rsid w:val="005A1ECA"/>
    <w:rsid w:val="005B04DA"/>
    <w:rsid w:val="005D3371"/>
    <w:rsid w:val="005D41FF"/>
    <w:rsid w:val="005F5131"/>
    <w:rsid w:val="006123FE"/>
    <w:rsid w:val="006314F3"/>
    <w:rsid w:val="00634FF0"/>
    <w:rsid w:val="006850FC"/>
    <w:rsid w:val="006C1262"/>
    <w:rsid w:val="006C4D74"/>
    <w:rsid w:val="006D1F5E"/>
    <w:rsid w:val="006F7E06"/>
    <w:rsid w:val="007018BC"/>
    <w:rsid w:val="007F32A5"/>
    <w:rsid w:val="00822EE1"/>
    <w:rsid w:val="00835D57"/>
    <w:rsid w:val="00861FD3"/>
    <w:rsid w:val="008649D3"/>
    <w:rsid w:val="00891247"/>
    <w:rsid w:val="008D0849"/>
    <w:rsid w:val="00920E9A"/>
    <w:rsid w:val="0094675B"/>
    <w:rsid w:val="00963AAE"/>
    <w:rsid w:val="00980ED0"/>
    <w:rsid w:val="00990D5B"/>
    <w:rsid w:val="009C612F"/>
    <w:rsid w:val="00A113A3"/>
    <w:rsid w:val="00A22209"/>
    <w:rsid w:val="00A57A4E"/>
    <w:rsid w:val="00A60ED9"/>
    <w:rsid w:val="00A67CD7"/>
    <w:rsid w:val="00A71D3F"/>
    <w:rsid w:val="00A75A54"/>
    <w:rsid w:val="00AA0D8B"/>
    <w:rsid w:val="00AE412B"/>
    <w:rsid w:val="00B12643"/>
    <w:rsid w:val="00B27D97"/>
    <w:rsid w:val="00B46D47"/>
    <w:rsid w:val="00BB0577"/>
    <w:rsid w:val="00C0208D"/>
    <w:rsid w:val="00C14C73"/>
    <w:rsid w:val="00C66605"/>
    <w:rsid w:val="00C9375C"/>
    <w:rsid w:val="00CA0907"/>
    <w:rsid w:val="00CA37C4"/>
    <w:rsid w:val="00CD4037"/>
    <w:rsid w:val="00CE0E68"/>
    <w:rsid w:val="00D03F53"/>
    <w:rsid w:val="00D1400D"/>
    <w:rsid w:val="00D166F7"/>
    <w:rsid w:val="00D35B0E"/>
    <w:rsid w:val="00D4521D"/>
    <w:rsid w:val="00D666E5"/>
    <w:rsid w:val="00D90CAA"/>
    <w:rsid w:val="00DE0547"/>
    <w:rsid w:val="00DF67C1"/>
    <w:rsid w:val="00E02EAF"/>
    <w:rsid w:val="00E16BF3"/>
    <w:rsid w:val="00E51BC5"/>
    <w:rsid w:val="00EB29CB"/>
    <w:rsid w:val="00EB4C19"/>
    <w:rsid w:val="00EC526D"/>
    <w:rsid w:val="00EF5166"/>
    <w:rsid w:val="00F526E7"/>
    <w:rsid w:val="00F55A30"/>
    <w:rsid w:val="00F627B4"/>
    <w:rsid w:val="00F679AB"/>
    <w:rsid w:val="00F74BB6"/>
    <w:rsid w:val="00F86753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0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B0577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D166F7"/>
    <w:pPr>
      <w:shd w:val="clear" w:color="auto" w:fill="FFFFFF"/>
      <w:spacing w:after="0" w:line="276" w:lineRule="auto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Styl1Znak">
    <w:name w:val="Styl1 Znak"/>
    <w:link w:val="Styl1"/>
    <w:rsid w:val="00D166F7"/>
    <w:rPr>
      <w:rFonts w:ascii="Garamond" w:eastAsia="Times New Roman" w:hAnsi="Garamond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95B84-66F7-4525-AD54-7C28470D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mican</cp:lastModifiedBy>
  <cp:revision>10</cp:revision>
  <cp:lastPrinted>2023-07-19T11:40:00Z</cp:lastPrinted>
  <dcterms:created xsi:type="dcterms:W3CDTF">2023-05-16T12:31:00Z</dcterms:created>
  <dcterms:modified xsi:type="dcterms:W3CDTF">2023-07-19T11:42:00Z</dcterms:modified>
</cp:coreProperties>
</file>