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23E74" w14:textId="77777777" w:rsidR="00071D33" w:rsidRDefault="00071D33" w:rsidP="00071D33">
      <w:pPr>
        <w:pStyle w:val="Tytu"/>
        <w:jc w:val="left"/>
      </w:pPr>
      <w:r>
        <w:t xml:space="preserve">                                           OPIS  TECHNICZNY</w:t>
      </w:r>
    </w:p>
    <w:p w14:paraId="77E2AB93" w14:textId="77777777" w:rsidR="00071D33" w:rsidRDefault="00071D33" w:rsidP="00071D33"/>
    <w:p w14:paraId="4DDD1286" w14:textId="77777777" w:rsidR="00071D33" w:rsidRDefault="00071D33" w:rsidP="00071D33"/>
    <w:p w14:paraId="351C7CB7" w14:textId="77777777" w:rsidR="00071D33" w:rsidRDefault="00071D33" w:rsidP="00071D33">
      <w:pPr>
        <w:pStyle w:val="Nagwek2"/>
        <w:rPr>
          <w:sz w:val="28"/>
        </w:rPr>
      </w:pPr>
      <w:r>
        <w:rPr>
          <w:sz w:val="28"/>
        </w:rPr>
        <w:t xml:space="preserve">I. PRZEDMIOT I ZAKRES OPRACOWANIA </w:t>
      </w:r>
    </w:p>
    <w:p w14:paraId="20E950C0" w14:textId="24E03723" w:rsidR="00BD5CEA" w:rsidRDefault="00BD5CEA" w:rsidP="00BD5CEA">
      <w:pPr>
        <w:pStyle w:val="Podtytu"/>
        <w:jc w:val="left"/>
      </w:pPr>
      <w:r>
        <w:t xml:space="preserve">Przedmiotem niniejszego opracowania jest </w:t>
      </w:r>
      <w:r w:rsidR="005A7EF7">
        <w:t>„P</w:t>
      </w:r>
      <w:r>
        <w:t xml:space="preserve">rzebudowa drogi </w:t>
      </w:r>
      <w:r w:rsidR="005A7EF7">
        <w:t xml:space="preserve">dojazdowej do pól w m. Popowice położonej na działce o nr ew. </w:t>
      </w:r>
      <w:r>
        <w:t>23</w:t>
      </w:r>
      <w:r w:rsidR="005A7EF7">
        <w:t>2”</w:t>
      </w:r>
      <w:r>
        <w:t>, od  0+000 km do 0+</w:t>
      </w:r>
      <w:r w:rsidR="005A7EF7">
        <w:t>25</w:t>
      </w:r>
      <w:r>
        <w:t xml:space="preserve">0km w miejscowości </w:t>
      </w:r>
      <w:r w:rsidR="005A7EF7">
        <w:t>Popowice</w:t>
      </w:r>
      <w:r>
        <w:t>.</w:t>
      </w:r>
    </w:p>
    <w:p w14:paraId="31CB882E" w14:textId="77777777" w:rsidR="00071D33" w:rsidRDefault="0099753F" w:rsidP="00071D33">
      <w:pPr>
        <w:pStyle w:val="Podtytu"/>
        <w:jc w:val="left"/>
      </w:pPr>
      <w:r>
        <w:t>Opracowanie</w:t>
      </w:r>
      <w:r w:rsidR="00071D33">
        <w:t xml:space="preserve"> swoim zakresem obejmuje:</w:t>
      </w:r>
    </w:p>
    <w:p w14:paraId="6834098D" w14:textId="77777777" w:rsidR="00071D33" w:rsidRDefault="00071D33" w:rsidP="00071D33">
      <w:pPr>
        <w:numPr>
          <w:ilvl w:val="0"/>
          <w:numId w:val="1"/>
        </w:numPr>
      </w:pPr>
      <w:r>
        <w:t xml:space="preserve">Roboty przygotowawcze i rozbiórkowe </w:t>
      </w:r>
    </w:p>
    <w:p w14:paraId="2F5F52F2" w14:textId="77777777" w:rsidR="004A459D" w:rsidRDefault="004A459D" w:rsidP="00071D33">
      <w:pPr>
        <w:numPr>
          <w:ilvl w:val="0"/>
          <w:numId w:val="1"/>
        </w:numPr>
      </w:pPr>
      <w:r>
        <w:t>Odbudowa uszkodzonej podbudowy</w:t>
      </w:r>
    </w:p>
    <w:p w14:paraId="76FDD6E4" w14:textId="77777777" w:rsidR="00071D33" w:rsidRDefault="00071D33" w:rsidP="004A459D">
      <w:pPr>
        <w:numPr>
          <w:ilvl w:val="0"/>
          <w:numId w:val="1"/>
        </w:numPr>
      </w:pPr>
      <w:r>
        <w:t>Wykonanie nawierzchni</w:t>
      </w:r>
    </w:p>
    <w:p w14:paraId="0329E5E3" w14:textId="77777777" w:rsidR="00071D33" w:rsidRDefault="00071D33" w:rsidP="00071D33">
      <w:pPr>
        <w:numPr>
          <w:ilvl w:val="0"/>
          <w:numId w:val="1"/>
        </w:numPr>
      </w:pPr>
      <w:r>
        <w:t>Roboty wykończeniowe</w:t>
      </w:r>
    </w:p>
    <w:p w14:paraId="7964EF15" w14:textId="77777777" w:rsidR="00071D33" w:rsidRDefault="00071D33" w:rsidP="00071D33">
      <w:r>
        <w:t xml:space="preserve"> </w:t>
      </w:r>
    </w:p>
    <w:p w14:paraId="3034EC9F" w14:textId="77777777" w:rsidR="00071D33" w:rsidRDefault="00071D33" w:rsidP="00071D33">
      <w:r>
        <w:t xml:space="preserve">W opracowaniu zawarto szczegółowy zakres robót drogowych, który podają: </w:t>
      </w:r>
    </w:p>
    <w:p w14:paraId="79666135" w14:textId="77777777" w:rsidR="00071D33" w:rsidRDefault="00071D33" w:rsidP="00071D33">
      <w:pPr>
        <w:numPr>
          <w:ilvl w:val="1"/>
          <w:numId w:val="2"/>
        </w:numPr>
      </w:pPr>
      <w:r>
        <w:t xml:space="preserve">przedmiar robót </w:t>
      </w:r>
    </w:p>
    <w:p w14:paraId="67AC1919" w14:textId="77777777" w:rsidR="00071D33" w:rsidRDefault="00071D33" w:rsidP="00071D33">
      <w:pPr>
        <w:numPr>
          <w:ilvl w:val="1"/>
          <w:numId w:val="2"/>
        </w:numPr>
      </w:pPr>
      <w:r>
        <w:t xml:space="preserve">kosztorys ofertowy. </w:t>
      </w:r>
    </w:p>
    <w:p w14:paraId="504BD52F" w14:textId="77777777" w:rsidR="00071D33" w:rsidRDefault="00071D33" w:rsidP="00071D33">
      <w:pPr>
        <w:ind w:left="1080"/>
      </w:pPr>
    </w:p>
    <w:p w14:paraId="083E44A5" w14:textId="77777777" w:rsidR="00071D33" w:rsidRDefault="00071D33" w:rsidP="00071D33">
      <w:pPr>
        <w:pStyle w:val="Tekstpodstawowy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II.  ISTNIEJĄCY STAN  ZAGOSPODAROWANIA TERENU.</w:t>
      </w:r>
    </w:p>
    <w:p w14:paraId="57DC15E1" w14:textId="522395C3" w:rsidR="007A3CA1" w:rsidRDefault="00071D33" w:rsidP="007A3CA1">
      <w:pPr>
        <w:pStyle w:val="Tekstpodstawowy2"/>
        <w:spacing w:line="240" w:lineRule="auto"/>
      </w:pPr>
      <w:r>
        <w:t>Is</w:t>
      </w:r>
      <w:r w:rsidR="004A459D">
        <w:t>tniejąca droga  posiada na części</w:t>
      </w:r>
      <w:r>
        <w:t xml:space="preserve"> odcink</w:t>
      </w:r>
      <w:r w:rsidR="004A459D">
        <w:t xml:space="preserve">a tj. </w:t>
      </w:r>
      <w:r w:rsidR="00BD5CEA">
        <w:t>w km 0+000 do km 0+</w:t>
      </w:r>
      <w:r w:rsidR="007F4BDE">
        <w:t xml:space="preserve">250 </w:t>
      </w:r>
      <w:r w:rsidR="00BD5CEA">
        <w:t>nawierzchnię</w:t>
      </w:r>
      <w:r w:rsidR="004A459D">
        <w:t xml:space="preserve"> tłuczniową</w:t>
      </w:r>
      <w:r w:rsidR="007A3CA1">
        <w:t xml:space="preserve"> o szerokości </w:t>
      </w:r>
      <w:r w:rsidR="007F4BDE">
        <w:t>3,0 do 4,2m</w:t>
      </w:r>
      <w:r w:rsidR="007A3CA1">
        <w:t xml:space="preserve">  w złym stanie technicznym oraz</w:t>
      </w:r>
      <w:r>
        <w:t>. W wyniku wizualnej oceny</w:t>
      </w:r>
      <w:r w:rsidR="007A3CA1">
        <w:t xml:space="preserve"> stanu nawierzchni stwierdzono</w:t>
      </w:r>
      <w:r>
        <w:t>:</w:t>
      </w:r>
    </w:p>
    <w:p w14:paraId="31402B76" w14:textId="77777777" w:rsidR="007A3CA1" w:rsidRDefault="007A3CA1" w:rsidP="007A3CA1">
      <w:pPr>
        <w:pStyle w:val="Tekstpodstawowy2"/>
        <w:spacing w:line="240" w:lineRule="auto"/>
      </w:pPr>
    </w:p>
    <w:p w14:paraId="05D015BA" w14:textId="77777777" w:rsidR="007A3CA1" w:rsidRDefault="00A405FB" w:rsidP="00071D33">
      <w:pPr>
        <w:numPr>
          <w:ilvl w:val="2"/>
          <w:numId w:val="3"/>
        </w:numPr>
      </w:pPr>
      <w:r>
        <w:t xml:space="preserve">Na odcinku o nawierzchni tłuczniowej znaczne jej uszkodzenia,  </w:t>
      </w:r>
    </w:p>
    <w:p w14:paraId="5A9C153A" w14:textId="2906E933" w:rsidR="00071D33" w:rsidRDefault="00A405FB" w:rsidP="008D060B">
      <w:pPr>
        <w:numPr>
          <w:ilvl w:val="2"/>
          <w:numId w:val="3"/>
        </w:numPr>
      </w:pPr>
      <w:r>
        <w:t xml:space="preserve">Na odcinku </w:t>
      </w:r>
      <w:r w:rsidR="007F4BDE">
        <w:t xml:space="preserve">0+000 do 0+060 </w:t>
      </w:r>
      <w:r w:rsidR="00812C67">
        <w:t>o</w:t>
      </w:r>
      <w:r w:rsidR="00BD5CEA">
        <w:t xml:space="preserve"> dł. 6</w:t>
      </w:r>
      <w:r w:rsidR="007F4BDE">
        <w:t>0</w:t>
      </w:r>
      <w:r w:rsidR="00BD5CEA">
        <w:t>m uszkodzona podbudowa szer. 4</w:t>
      </w:r>
      <w:r w:rsidR="00812C67">
        <w:t>,</w:t>
      </w:r>
      <w:r w:rsidR="00BD5CEA">
        <w:t>2</w:t>
      </w:r>
      <w:r w:rsidR="00812C67">
        <w:t>0m oraz</w:t>
      </w:r>
      <w:r w:rsidR="00071D33">
        <w:t xml:space="preserve"> uszkodzenia nawierzchni</w:t>
      </w:r>
      <w:r w:rsidR="007F4BDE">
        <w:t>a</w:t>
      </w:r>
      <w:r w:rsidR="00071D33">
        <w:t xml:space="preserve">. </w:t>
      </w:r>
    </w:p>
    <w:p w14:paraId="0F8B4932" w14:textId="18103EC1" w:rsidR="007F4BDE" w:rsidRDefault="007F4BDE" w:rsidP="007F4BDE">
      <w:pPr>
        <w:numPr>
          <w:ilvl w:val="2"/>
          <w:numId w:val="3"/>
        </w:numPr>
      </w:pPr>
      <w:r>
        <w:t xml:space="preserve">Na odcinku 0+060 do </w:t>
      </w:r>
      <w:r w:rsidR="003D56BA">
        <w:t>0+ 250 podbudowa uszkodzona, wymaga częściowej odbudowy (wymiany)</w:t>
      </w:r>
    </w:p>
    <w:p w14:paraId="30E73979" w14:textId="77777777" w:rsidR="00071D33" w:rsidRDefault="00877801" w:rsidP="00071D33">
      <w:pPr>
        <w:numPr>
          <w:ilvl w:val="2"/>
          <w:numId w:val="3"/>
        </w:numPr>
      </w:pPr>
      <w:r>
        <w:t>znaczną</w:t>
      </w:r>
      <w:r w:rsidR="00071D33">
        <w:t xml:space="preserve"> deformację profilu podłużnego i poprzecznego  jezdni </w:t>
      </w:r>
    </w:p>
    <w:p w14:paraId="3194A3E9" w14:textId="77777777" w:rsidR="00071D33" w:rsidRDefault="00812C67" w:rsidP="00071D33">
      <w:pPr>
        <w:numPr>
          <w:ilvl w:val="2"/>
          <w:numId w:val="3"/>
        </w:numPr>
      </w:pPr>
      <w:r>
        <w:t xml:space="preserve">stwierdzono  koleiny i utratę </w:t>
      </w:r>
      <w:r w:rsidR="00071D33">
        <w:t xml:space="preserve"> nośności </w:t>
      </w:r>
      <w:r>
        <w:t xml:space="preserve">na odcinku uszkodzonej </w:t>
      </w:r>
      <w:r w:rsidR="00071D33">
        <w:t>podbudowy</w:t>
      </w:r>
    </w:p>
    <w:p w14:paraId="2E60EA07" w14:textId="77777777" w:rsidR="00071D33" w:rsidRDefault="00071D33" w:rsidP="00071D33"/>
    <w:p w14:paraId="56FED3DA" w14:textId="77777777" w:rsidR="00071D33" w:rsidRDefault="00071D33" w:rsidP="00071D33"/>
    <w:p w14:paraId="09122CB6" w14:textId="77777777" w:rsidR="00071D33" w:rsidRDefault="00071D33" w:rsidP="00071D33"/>
    <w:p w14:paraId="194A05C8" w14:textId="77777777" w:rsidR="00071D33" w:rsidRDefault="00071D33" w:rsidP="00071D33">
      <w:pPr>
        <w:pStyle w:val="Tekstpodstawowy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</w:t>
      </w:r>
      <w:r w:rsidR="0099753F">
        <w:rPr>
          <w:b/>
          <w:i/>
          <w:sz w:val="28"/>
          <w:szCs w:val="28"/>
        </w:rPr>
        <w:t>II</w:t>
      </w:r>
      <w:r>
        <w:rPr>
          <w:b/>
          <w:i/>
          <w:sz w:val="28"/>
          <w:szCs w:val="28"/>
        </w:rPr>
        <w:t>.  PROJ</w:t>
      </w:r>
      <w:r w:rsidR="00774891">
        <w:rPr>
          <w:b/>
          <w:i/>
          <w:sz w:val="28"/>
          <w:szCs w:val="28"/>
        </w:rPr>
        <w:t>EKTOWANE ROBOTY</w:t>
      </w:r>
      <w:r>
        <w:rPr>
          <w:b/>
          <w:i/>
          <w:sz w:val="28"/>
          <w:szCs w:val="28"/>
        </w:rPr>
        <w:t>.</w:t>
      </w:r>
    </w:p>
    <w:p w14:paraId="47CC7DF5" w14:textId="24BBB509" w:rsidR="00071D33" w:rsidRDefault="00812C67" w:rsidP="0071005A">
      <w:pPr>
        <w:ind w:firstLine="708"/>
        <w:jc w:val="both"/>
      </w:pPr>
      <w:r>
        <w:t>Przebudowę</w:t>
      </w:r>
      <w:r w:rsidR="00216AF2">
        <w:t xml:space="preserve"> </w:t>
      </w:r>
      <w:r w:rsidR="00071D33">
        <w:t>drogi przewiduje się na</w:t>
      </w:r>
      <w:r>
        <w:t xml:space="preserve"> </w:t>
      </w:r>
      <w:r w:rsidR="00071D33">
        <w:t xml:space="preserve">odcinku </w:t>
      </w:r>
      <w:r w:rsidR="00877801">
        <w:t>2</w:t>
      </w:r>
      <w:r w:rsidR="003D56BA">
        <w:t>5</w:t>
      </w:r>
      <w:r w:rsidR="006D74CD">
        <w:t>0</w:t>
      </w:r>
      <w:r w:rsidR="00071D33">
        <w:t>,00mb.</w:t>
      </w:r>
    </w:p>
    <w:p w14:paraId="0B08F19B" w14:textId="77777777" w:rsidR="00071D33" w:rsidRDefault="00071D33" w:rsidP="00071D33">
      <w:pPr>
        <w:pStyle w:val="Nagwek"/>
        <w:tabs>
          <w:tab w:val="left" w:pos="708"/>
        </w:tabs>
        <w:jc w:val="both"/>
      </w:pPr>
      <w:r>
        <w:t>Niweleta drogi oraz spadki poprzeczne</w:t>
      </w:r>
      <w:r w:rsidR="0071005A">
        <w:t xml:space="preserve"> zapewniają</w:t>
      </w:r>
      <w:r>
        <w:t xml:space="preserve"> swobodny pow</w:t>
      </w:r>
      <w:r w:rsidR="00812C67">
        <w:t>ierzchniowy spływ wód opadowych i rozsączenie ich w gruncie</w:t>
      </w:r>
      <w:r>
        <w:t xml:space="preserve">. </w:t>
      </w:r>
    </w:p>
    <w:p w14:paraId="7129735D" w14:textId="5CD5274E" w:rsidR="00071D33" w:rsidRDefault="0071005A" w:rsidP="0071005A">
      <w:pPr>
        <w:pStyle w:val="Nagwek"/>
        <w:tabs>
          <w:tab w:val="left" w:pos="708"/>
        </w:tabs>
      </w:pPr>
      <w:r>
        <w:tab/>
      </w:r>
      <w:r w:rsidR="00812C67">
        <w:t>Początek drogi</w:t>
      </w:r>
      <w:r>
        <w:t xml:space="preserve"> w km 0+000</w:t>
      </w:r>
      <w:r w:rsidR="00071D33">
        <w:t xml:space="preserve"> </w:t>
      </w:r>
      <w:r w:rsidR="00812C67">
        <w:t>od drogi powiatowej 0152T , a  jej koniec</w:t>
      </w:r>
      <w:r w:rsidR="003D56BA">
        <w:t xml:space="preserve"> za wjazdem na plac obok tartaku</w:t>
      </w:r>
      <w:r w:rsidR="00F70B9B">
        <w:t>. Droga stanowi</w:t>
      </w:r>
      <w:r w:rsidR="00877801">
        <w:t xml:space="preserve"> połączenie umożliwiające dojazd do</w:t>
      </w:r>
      <w:r w:rsidR="003D56BA">
        <w:t xml:space="preserve"> tartaku obszaru leśnego</w:t>
      </w:r>
      <w:r w:rsidR="00877801">
        <w:t xml:space="preserve"> i pól uprawnych miejscowości </w:t>
      </w:r>
      <w:r w:rsidR="003D56BA">
        <w:t>Popowice</w:t>
      </w:r>
      <w:r w:rsidR="00F70B9B">
        <w:t xml:space="preserve">. </w:t>
      </w:r>
    </w:p>
    <w:p w14:paraId="5E3BAF7E" w14:textId="41C6C797" w:rsidR="00DD5000" w:rsidRPr="0099753F" w:rsidRDefault="00DD5000" w:rsidP="0071005A">
      <w:pPr>
        <w:pStyle w:val="Nagwek"/>
        <w:tabs>
          <w:tab w:val="left" w:pos="708"/>
        </w:tabs>
      </w:pPr>
      <w:r>
        <w:tab/>
        <w:t xml:space="preserve">Na długości </w:t>
      </w:r>
      <w:r w:rsidR="003D56BA">
        <w:t xml:space="preserve">ok 190mb. </w:t>
      </w:r>
      <w:r w:rsidR="00F70B9B">
        <w:t>odcinka</w:t>
      </w:r>
      <w:r>
        <w:t xml:space="preserve"> drogi</w:t>
      </w:r>
      <w:r w:rsidR="00C76532">
        <w:t>,</w:t>
      </w:r>
      <w:r>
        <w:t xml:space="preserve"> będzie </w:t>
      </w:r>
      <w:r w:rsidR="00F70B9B">
        <w:t>rozebrana</w:t>
      </w:r>
      <w:r w:rsidR="003D062C">
        <w:t xml:space="preserve"> </w:t>
      </w:r>
      <w:r w:rsidR="00C76532">
        <w:t>uszkodzona</w:t>
      </w:r>
      <w:r w:rsidR="003D062C">
        <w:t xml:space="preserve"> część</w:t>
      </w:r>
      <w:r w:rsidR="00C76532">
        <w:t xml:space="preserve"> podbudow</w:t>
      </w:r>
      <w:r w:rsidR="003D062C">
        <w:t>y</w:t>
      </w:r>
      <w:r w:rsidR="00C76532">
        <w:t xml:space="preserve"> i wykonana nowa</w:t>
      </w:r>
      <w:r w:rsidR="00877801">
        <w:t>.</w:t>
      </w:r>
      <w:r w:rsidR="00C76532">
        <w:t xml:space="preserve"> </w:t>
      </w:r>
      <w:r w:rsidR="00877801">
        <w:t>Również</w:t>
      </w:r>
      <w:r w:rsidR="00C76532">
        <w:t xml:space="preserve"> </w:t>
      </w:r>
      <w:r w:rsidR="00F70B9B">
        <w:t>na odcinku</w:t>
      </w:r>
      <w:r w:rsidR="003D56BA">
        <w:t xml:space="preserve"> ok 60mb. Istniejąca nawierzchnia będzie wzmocniona kruszywem</w:t>
      </w:r>
      <w:r w:rsidR="00F70B9B">
        <w:t>. Następnie wbudowana zostanie warstwa wyrównawcza i ścieralna z mieszanki mineralno-bitumicznej</w:t>
      </w:r>
      <w:r w:rsidR="003D56BA">
        <w:t xml:space="preserve"> </w:t>
      </w:r>
      <w:r w:rsidR="003D062C">
        <w:t xml:space="preserve">oraz obustronna stabilizacja poboczy kruszywem </w:t>
      </w:r>
      <w:r w:rsidR="003D56BA">
        <w:t>na całej długości przebudowywanego docinka drogi</w:t>
      </w:r>
      <w:r w:rsidR="00C76532">
        <w:t>.</w:t>
      </w:r>
      <w:r w:rsidR="0099753F">
        <w:t xml:space="preserve"> </w:t>
      </w:r>
    </w:p>
    <w:p w14:paraId="32C86697" w14:textId="77777777" w:rsidR="00DD5000" w:rsidRDefault="00DD5000" w:rsidP="0071005A">
      <w:pPr>
        <w:pStyle w:val="Nagwek"/>
        <w:tabs>
          <w:tab w:val="left" w:pos="708"/>
        </w:tabs>
      </w:pPr>
      <w:r>
        <w:lastRenderedPageBreak/>
        <w:t xml:space="preserve">  </w:t>
      </w:r>
    </w:p>
    <w:p w14:paraId="4D148552" w14:textId="77777777" w:rsidR="00071D33" w:rsidRDefault="0099753F" w:rsidP="00071D33">
      <w:pPr>
        <w:pStyle w:val="Tekstpodstawowy2"/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IV</w:t>
      </w:r>
      <w:r w:rsidR="00071D33">
        <w:rPr>
          <w:b/>
          <w:i/>
          <w:sz w:val="28"/>
          <w:szCs w:val="28"/>
        </w:rPr>
        <w:t>. PROFIL PODŁUŻNY.</w:t>
      </w:r>
    </w:p>
    <w:p w14:paraId="274B8C28" w14:textId="77777777" w:rsidR="00071D33" w:rsidRDefault="00071D33" w:rsidP="00071D33">
      <w:pPr>
        <w:pStyle w:val="Tekstpodstawowy3"/>
      </w:pPr>
      <w:r>
        <w:tab/>
        <w:t xml:space="preserve">Profil podłużny drogi </w:t>
      </w:r>
      <w:r w:rsidR="0071005A">
        <w:t>nie ulegnie</w:t>
      </w:r>
      <w:r>
        <w:t xml:space="preserve"> zmianie</w:t>
      </w:r>
      <w:r w:rsidR="0071005A">
        <w:t>,</w:t>
      </w:r>
      <w:r>
        <w:t xml:space="preserve"> </w:t>
      </w:r>
      <w:r w:rsidR="00421321">
        <w:t>niweleta drogi ze</w:t>
      </w:r>
      <w:r>
        <w:t xml:space="preserve"> spadkami poprzecznymi  zapewnia powierzchniowe odwodnienia drogi . </w:t>
      </w:r>
    </w:p>
    <w:p w14:paraId="184CAD8E" w14:textId="77777777" w:rsidR="00071D33" w:rsidRDefault="00071D33" w:rsidP="00071D33">
      <w:pPr>
        <w:rPr>
          <w:sz w:val="28"/>
        </w:rPr>
      </w:pPr>
    </w:p>
    <w:p w14:paraId="50AADDF4" w14:textId="77777777" w:rsidR="00071D33" w:rsidRDefault="0099753F" w:rsidP="0099753F">
      <w:pPr>
        <w:pStyle w:val="Nagwek2"/>
        <w:rPr>
          <w:sz w:val="28"/>
        </w:rPr>
      </w:pPr>
      <w:r>
        <w:rPr>
          <w:sz w:val="28"/>
        </w:rPr>
        <w:t>V</w:t>
      </w:r>
      <w:r w:rsidR="00071D33">
        <w:rPr>
          <w:sz w:val="28"/>
        </w:rPr>
        <w:t>.PRZEKROJE NORMALNE I POPRZECZNE .</w:t>
      </w:r>
    </w:p>
    <w:p w14:paraId="4611AA6A" w14:textId="77777777" w:rsidR="00071D33" w:rsidRDefault="00071D33" w:rsidP="00071D33">
      <w:pPr>
        <w:ind w:left="360"/>
        <w:jc w:val="both"/>
      </w:pPr>
    </w:p>
    <w:p w14:paraId="2EC37701" w14:textId="77777777" w:rsidR="00071D33" w:rsidRDefault="00C76532" w:rsidP="00071D33">
      <w:pPr>
        <w:jc w:val="both"/>
        <w:rPr>
          <w:b/>
        </w:rPr>
      </w:pPr>
      <w:r>
        <w:t xml:space="preserve">     Przebudowy</w:t>
      </w:r>
      <w:r w:rsidR="00071D33">
        <w:t xml:space="preserve">wana  droga  ma </w:t>
      </w:r>
      <w:r w:rsidR="0099753F">
        <w:t xml:space="preserve">średnią </w:t>
      </w:r>
      <w:r w:rsidR="00071D33">
        <w:t xml:space="preserve">szerokość jezdni </w:t>
      </w:r>
      <w:r w:rsidR="00FA793F">
        <w:t>3</w:t>
      </w:r>
      <w:r w:rsidR="0071005A">
        <w:t>,</w:t>
      </w:r>
      <w:r w:rsidR="00FA793F">
        <w:t>5</w:t>
      </w:r>
      <w:r>
        <w:t>0 m</w:t>
      </w:r>
      <w:r w:rsidR="00DD5000">
        <w:t xml:space="preserve">, z obustronnymi </w:t>
      </w:r>
      <w:r>
        <w:t>poboczami</w:t>
      </w:r>
      <w:r w:rsidR="00421321">
        <w:t xml:space="preserve">, </w:t>
      </w:r>
      <w:r>
        <w:t>o nawierzchni gruntowej stabilizowanej kruszywem</w:t>
      </w:r>
      <w:r w:rsidR="00FA793F">
        <w:t xml:space="preserve"> i bitumicznej</w:t>
      </w:r>
      <w:r w:rsidR="00DD5000">
        <w:t xml:space="preserve">. </w:t>
      </w:r>
      <w:r w:rsidR="00071D33">
        <w:t xml:space="preserve">Istniejące pochylenia poprzeczne drogi ulegają zmianie poprzez właściwe wyprofilowanie istniejącej nawierzchni  </w:t>
      </w:r>
      <w:r w:rsidR="00DD5000">
        <w:t>co ułatwi spływ wody opadowej.</w:t>
      </w:r>
    </w:p>
    <w:p w14:paraId="1BB93AAE" w14:textId="77777777" w:rsidR="00071D33" w:rsidRDefault="00071D33" w:rsidP="00071D33">
      <w:pPr>
        <w:pStyle w:val="Tekstpodstawowywcity"/>
      </w:pPr>
    </w:p>
    <w:p w14:paraId="2C0CEC78" w14:textId="77777777" w:rsidR="00071D33" w:rsidRDefault="00071D33" w:rsidP="00071D33">
      <w:pPr>
        <w:jc w:val="center"/>
        <w:rPr>
          <w:i/>
          <w:iCs/>
        </w:rPr>
      </w:pPr>
    </w:p>
    <w:p w14:paraId="06D88779" w14:textId="77777777" w:rsidR="00071D33" w:rsidRDefault="00071D33" w:rsidP="00071D33">
      <w:pPr>
        <w:jc w:val="center"/>
        <w:rPr>
          <w:i/>
          <w:iCs/>
        </w:rPr>
      </w:pPr>
      <w:r>
        <w:rPr>
          <w:i/>
          <w:iCs/>
        </w:rPr>
        <w:t>Opis opracował:</w:t>
      </w:r>
    </w:p>
    <w:p w14:paraId="3BD1D232" w14:textId="77777777" w:rsidR="00071D33" w:rsidRDefault="00071D33" w:rsidP="00071D33">
      <w:pPr>
        <w:jc w:val="center"/>
        <w:rPr>
          <w:i/>
          <w:iCs/>
        </w:rPr>
      </w:pPr>
    </w:p>
    <w:p w14:paraId="7B79AC91" w14:textId="77777777" w:rsidR="00071D33" w:rsidRDefault="00071D33" w:rsidP="00071D33">
      <w:pPr>
        <w:jc w:val="center"/>
        <w:rPr>
          <w:i/>
          <w:iCs/>
        </w:rPr>
      </w:pPr>
    </w:p>
    <w:p w14:paraId="05DE1FCE" w14:textId="77777777" w:rsidR="00071D33" w:rsidRDefault="00071D33" w:rsidP="00071D33">
      <w:pPr>
        <w:jc w:val="center"/>
      </w:pPr>
      <w:r>
        <w:rPr>
          <w:i/>
          <w:iCs/>
        </w:rPr>
        <w:t xml:space="preserve">                              </w:t>
      </w:r>
      <w:r w:rsidR="0099753F">
        <w:rPr>
          <w:i/>
          <w:iCs/>
        </w:rPr>
        <w:t xml:space="preserve">                                                    mgr inż. Dariusz Adamek</w:t>
      </w:r>
    </w:p>
    <w:p w14:paraId="3576CF52" w14:textId="77777777" w:rsidR="00AE2045" w:rsidRDefault="00AE2045"/>
    <w:sectPr w:rsidR="00AE2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7143"/>
    <w:multiLevelType w:val="hybridMultilevel"/>
    <w:tmpl w:val="A5DE9E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C9D8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BA4A560">
      <w:start w:val="1"/>
      <w:numFmt w:val="bullet"/>
      <w:lvlText w:val=""/>
      <w:lvlJc w:val="left"/>
      <w:pPr>
        <w:tabs>
          <w:tab w:val="num" w:pos="2279"/>
        </w:tabs>
        <w:ind w:left="2279" w:hanging="479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26FA"/>
    <w:multiLevelType w:val="hybridMultilevel"/>
    <w:tmpl w:val="7F38FAB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EAA7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5A03146"/>
    <w:multiLevelType w:val="hybridMultilevel"/>
    <w:tmpl w:val="77880214"/>
    <w:lvl w:ilvl="0" w:tplc="FB908004">
      <w:start w:val="4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C08A14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C8B132">
      <w:start w:val="6"/>
      <w:numFmt w:val="upperRoman"/>
      <w:lvlText w:val="%3."/>
      <w:lvlJc w:val="left"/>
      <w:pPr>
        <w:tabs>
          <w:tab w:val="num" w:pos="1080"/>
        </w:tabs>
        <w:ind w:left="108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410B39"/>
    <w:multiLevelType w:val="hybridMultilevel"/>
    <w:tmpl w:val="6A4415B2"/>
    <w:lvl w:ilvl="0" w:tplc="0415000B">
      <w:start w:val="1"/>
      <w:numFmt w:val="bullet"/>
      <w:lvlText w:val=""/>
      <w:lvlJc w:val="left"/>
      <w:pPr>
        <w:ind w:left="25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69DA0C64"/>
    <w:multiLevelType w:val="hybridMultilevel"/>
    <w:tmpl w:val="785E1A6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64C02"/>
    <w:multiLevelType w:val="hybridMultilevel"/>
    <w:tmpl w:val="39CA51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26B"/>
    <w:rsid w:val="00071D33"/>
    <w:rsid w:val="00216AF2"/>
    <w:rsid w:val="003D062C"/>
    <w:rsid w:val="003D56BA"/>
    <w:rsid w:val="00421321"/>
    <w:rsid w:val="004A459D"/>
    <w:rsid w:val="005A7EF7"/>
    <w:rsid w:val="006D74CD"/>
    <w:rsid w:val="0071005A"/>
    <w:rsid w:val="00774891"/>
    <w:rsid w:val="007A3CA1"/>
    <w:rsid w:val="007F4BDE"/>
    <w:rsid w:val="00812C67"/>
    <w:rsid w:val="00877801"/>
    <w:rsid w:val="008D4929"/>
    <w:rsid w:val="0099753F"/>
    <w:rsid w:val="00A405FB"/>
    <w:rsid w:val="00AE2045"/>
    <w:rsid w:val="00BD5CEA"/>
    <w:rsid w:val="00C76532"/>
    <w:rsid w:val="00D8326B"/>
    <w:rsid w:val="00DD5000"/>
    <w:rsid w:val="00F70B9B"/>
    <w:rsid w:val="00FA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016F"/>
  <w15:docId w15:val="{3501AD7E-42CC-4E2B-837C-316C58A1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1D33"/>
    <w:pPr>
      <w:keepNext/>
      <w:outlineLvl w:val="1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71D3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71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1D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71D3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71D3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71D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71D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71D3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1D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71D33"/>
    <w:pPr>
      <w:jc w:val="center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071D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71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71D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71D33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071D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71D33"/>
    <w:pPr>
      <w:ind w:firstLine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1D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Darek A</cp:lastModifiedBy>
  <cp:revision>8</cp:revision>
  <cp:lastPrinted>2019-04-28T19:17:00Z</cp:lastPrinted>
  <dcterms:created xsi:type="dcterms:W3CDTF">2019-04-24T22:01:00Z</dcterms:created>
  <dcterms:modified xsi:type="dcterms:W3CDTF">2020-04-16T11:45:00Z</dcterms:modified>
</cp:coreProperties>
</file>