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077EE7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077EE7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077EE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na: </w:t>
      </w:r>
    </w:p>
    <w:p w:rsidR="003B6CBB" w:rsidRDefault="003B6CBB">
      <w:pPr>
        <w:tabs>
          <w:tab w:val="left" w:leader="dot" w:pos="9360"/>
        </w:tabs>
        <w:spacing w:before="240"/>
        <w:jc w:val="both"/>
        <w:rPr>
          <w:rFonts w:ascii="Verdana" w:hAnsi="Verdana"/>
          <w:b/>
          <w:color w:val="000000"/>
        </w:rPr>
      </w:pPr>
      <w:r w:rsidRPr="003B6CBB">
        <w:rPr>
          <w:rFonts w:ascii="Verdana" w:hAnsi="Verdana"/>
          <w:b/>
          <w:bCs/>
          <w:i/>
          <w:iCs/>
          <w:color w:val="000000"/>
        </w:rPr>
        <w:t>PRZEBUDOWA DROGI GMINNEJ POŁOŻONEJ NA DZIAŁCE NR 107 I DZIAŁCE NR 119 W M. ZAKRZÓW</w:t>
      </w:r>
      <w:r w:rsidRPr="003B6CBB">
        <w:rPr>
          <w:rFonts w:ascii="Verdana" w:hAnsi="Verdana"/>
          <w:b/>
          <w:color w:val="000000"/>
        </w:rPr>
        <w:t xml:space="preserve"> </w:t>
      </w:r>
    </w:p>
    <w:p w:rsidR="008C683F" w:rsidRDefault="00077EE7">
      <w:pPr>
        <w:tabs>
          <w:tab w:val="left" w:leader="dot" w:pos="9360"/>
        </w:tabs>
        <w:spacing w:before="240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077EE7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>
      <w:pPr>
        <w:tabs>
          <w:tab w:val="left" w:leader="underscore" w:pos="9000"/>
        </w:tabs>
        <w:spacing w:line="360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077EE7">
      <w:pPr>
        <w:tabs>
          <w:tab w:val="left" w:leader="dot" w:pos="9360"/>
        </w:tabs>
        <w:spacing w:before="240" w:after="120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077EE7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>
      <w:pPr>
        <w:tabs>
          <w:tab w:val="left" w:leader="dot" w:pos="9072"/>
        </w:tabs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077EE7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>
      <w:pPr>
        <w:tabs>
          <w:tab w:val="left" w:leader="underscore" w:pos="9360"/>
        </w:tabs>
        <w:spacing w:after="120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077EE7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(tj. Dz.U. 2017 poz. 2168 z późn. zm.).</w:t>
      </w:r>
    </w:p>
    <w:p w:rsidR="008C683F" w:rsidRDefault="008C683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077EE7">
      <w:pPr>
        <w:pStyle w:val="Zwykytekst1"/>
        <w:tabs>
          <w:tab w:val="left" w:pos="-6509"/>
          <w:tab w:val="left" w:pos="-6225"/>
        </w:tabs>
        <w:spacing w:line="360" w:lineRule="exact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</w:p>
    <w:p w:rsidR="008C683F" w:rsidRDefault="00077EE7">
      <w:pPr>
        <w:pStyle w:val="Zwykytekst1"/>
        <w:numPr>
          <w:ilvl w:val="0"/>
          <w:numId w:val="1"/>
        </w:numPr>
        <w:tabs>
          <w:tab w:val="left" w:pos="-7357"/>
        </w:tabs>
        <w:spacing w:line="360" w:lineRule="exact"/>
        <w:jc w:val="both"/>
      </w:pPr>
      <w:r>
        <w:rPr>
          <w:rFonts w:ascii="Verdana" w:hAnsi="Verdana"/>
          <w:b/>
        </w:rPr>
        <w:lastRenderedPageBreak/>
        <w:t xml:space="preserve">DEKLARUJEMY </w:t>
      </w:r>
      <w:r>
        <w:rPr>
          <w:rFonts w:ascii="Verdana" w:hAnsi="Verdana"/>
        </w:rPr>
        <w:t>udzielenie gwarancji na okres ………………………………………………. licząc od dnia dokonania odbioru robót przez Zamawiającego.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  <w:iCs/>
        </w:rPr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FA57A6">
        <w:rPr>
          <w:rFonts w:ascii="Verdana" w:hAnsi="Verdana"/>
          <w:b/>
          <w:iCs/>
          <w:color w:val="000000"/>
        </w:rPr>
        <w:t>1</w:t>
      </w:r>
      <w:r w:rsidR="000F5DCD">
        <w:rPr>
          <w:rFonts w:ascii="Verdana" w:hAnsi="Verdana"/>
          <w:b/>
          <w:iCs/>
          <w:color w:val="000000"/>
        </w:rPr>
        <w:t>6</w:t>
      </w:r>
      <w:r w:rsidR="00FA57A6">
        <w:rPr>
          <w:rFonts w:ascii="Verdana" w:hAnsi="Verdana"/>
          <w:b/>
          <w:iCs/>
          <w:color w:val="000000"/>
        </w:rPr>
        <w:t>.1</w:t>
      </w:r>
      <w:r w:rsidR="003B6CBB">
        <w:rPr>
          <w:rFonts w:ascii="Verdana" w:hAnsi="Verdana"/>
          <w:b/>
          <w:iCs/>
          <w:color w:val="000000"/>
        </w:rPr>
        <w:t>2</w:t>
      </w:r>
      <w:r w:rsidR="00FA57A6">
        <w:rPr>
          <w:rFonts w:ascii="Verdana" w:hAnsi="Verdana"/>
          <w:b/>
          <w:iCs/>
          <w:color w:val="000000"/>
        </w:rPr>
        <w:t>.</w:t>
      </w:r>
      <w:r w:rsidRPr="00305573">
        <w:rPr>
          <w:rFonts w:ascii="Verdana" w:hAnsi="Verdana"/>
          <w:b/>
          <w:iCs/>
          <w:color w:val="000000"/>
        </w:rPr>
        <w:t>2019r.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  <w:bookmarkStart w:id="0" w:name="_GoBack"/>
      <w:bookmarkEnd w:id="0"/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077EE7">
      <w:pPr>
        <w:spacing w:line="360" w:lineRule="auto"/>
        <w:ind w:left="284"/>
        <w:jc w:val="both"/>
      </w:pPr>
      <w:r>
        <w:rPr>
          <w:rFonts w:ascii="Verdana" w:hAnsi="Verdana" w:cs="Courier New"/>
          <w:sz w:val="20"/>
          <w:szCs w:val="20"/>
        </w:rPr>
        <w:t xml:space="preserve">Na potwierdzenie powyższego wnieśliśmy wadium w wysokości …………………………….. </w:t>
      </w:r>
      <w:r>
        <w:rPr>
          <w:rFonts w:ascii="Verdana" w:hAnsi="Verdana"/>
          <w:sz w:val="20"/>
          <w:szCs w:val="20"/>
        </w:rPr>
        <w:t>PLN w formie ________________________________________________</w:t>
      </w:r>
    </w:p>
    <w:p w:rsidR="008C683F" w:rsidRDefault="00077EE7">
      <w:pPr>
        <w:pStyle w:val="Zwykytekst"/>
        <w:spacing w:line="360" w:lineRule="auto"/>
        <w:ind w:left="284" w:hanging="113"/>
      </w:pPr>
      <w:r>
        <w:rPr>
          <w:rFonts w:ascii="Verdana" w:hAnsi="Verdana"/>
          <w:iCs/>
        </w:rPr>
        <w:tab/>
        <w:t>Wadium należy zwrócić przelewem na konto nr ________________________________________________</w:t>
      </w:r>
    </w:p>
    <w:p w:rsidR="008C683F" w:rsidRDefault="00077EE7">
      <w:pPr>
        <w:pStyle w:val="Zwykytekst"/>
        <w:spacing w:line="360" w:lineRule="auto"/>
        <w:ind w:left="2836"/>
      </w:pPr>
      <w:r>
        <w:rPr>
          <w:rFonts w:ascii="Verdana" w:hAnsi="Verdana"/>
          <w:i/>
          <w:iCs/>
          <w:sz w:val="16"/>
          <w:szCs w:val="16"/>
        </w:rPr>
        <w:t xml:space="preserve">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077EE7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077EE7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>
      <w:pPr>
        <w:pStyle w:val="Zwykytekst"/>
        <w:spacing w:line="360" w:lineRule="auto"/>
        <w:rPr>
          <w:rFonts w:ascii="Verdana" w:hAnsi="Verdana"/>
          <w:sz w:val="16"/>
          <w:szCs w:val="16"/>
        </w:rPr>
      </w:pPr>
    </w:p>
    <w:p w:rsidR="008C683F" w:rsidRDefault="00077EE7">
      <w:pPr>
        <w:pStyle w:val="Zwykytekst"/>
        <w:spacing w:line="360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000000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 xml:space="preserve">Rozdziale 7 ust. 7.2. pkt. 2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siwz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warunku udziału w postępowaniu </w:t>
      </w:r>
    </w:p>
    <w:p w:rsidR="008C683F" w:rsidRDefault="00077EE7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technicznej Wykonawcy</w:t>
      </w:r>
    </w:p>
    <w:p w:rsidR="008C683F" w:rsidRDefault="00077EE7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technicznych innych podmiotów </w:t>
      </w:r>
    </w:p>
    <w:p w:rsidR="008C683F" w:rsidRDefault="00077EE7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technicznych innych podmiotów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077EE7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zasoby/.</w:t>
      </w:r>
    </w:p>
    <w:p w:rsidR="008C683F" w:rsidRDefault="00077EE7">
      <w:pPr>
        <w:pStyle w:val="Zwykytekst"/>
        <w:spacing w:line="360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warunku udziału w postępowaniu </w:t>
      </w:r>
    </w:p>
    <w:p w:rsidR="008C683F" w:rsidRDefault="00077EE7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zawodowej osób skierowanych przez Wykonawcę do realizacji zamówienia</w:t>
      </w:r>
    </w:p>
    <w:p w:rsidR="008C683F" w:rsidRDefault="00077EE7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zawodowych innych podmiotów </w:t>
      </w:r>
    </w:p>
    <w:p w:rsidR="008C683F" w:rsidRDefault="00077EE7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zawodowych innych podmiotów 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077EE7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zdolności zawodowe/.</w:t>
      </w:r>
    </w:p>
    <w:p w:rsidR="008C683F" w:rsidRDefault="00077EE7">
      <w:pPr>
        <w:pStyle w:val="Zwykytekst1"/>
        <w:tabs>
          <w:tab w:val="left" w:pos="-6792"/>
          <w:tab w:val="left" w:pos="-6508"/>
        </w:tabs>
        <w:spacing w:line="360" w:lineRule="exact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056C7F" w:rsidRPr="00056C7F" w:rsidRDefault="00077EE7" w:rsidP="00056C7F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lastRenderedPageBreak/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 xml:space="preserve">, iż informacje i dokumenty zawarte na stronach nr od ___ do ___ stanowią       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tajemnicę przedsiębiorstwa w rozumieniu przepisów o zwalczaniu nieuczciwej konkurencji, co 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wykazaliśmy w załączniku nr ___ do Oferty i zastrzegamy, że nie mogą być one udostępniane.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Specyfikacji Istotnych Warunków Zamówienia i zobowiązujemy się, w przypadku wyboru naszej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oferty, do zawarcia umowy zgodnej z niniejszą ofertą, na warunkach określonych w Specyfikacji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Istotnych Warunków Zamówienia, w miejscu i terminie wyznaczonym przez Zamawiającego.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sposób reprezentowania wykonawcy/wykonawców wspólnie ubiegających się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o udzielenie zamówienia dla potrzeb niniejszego zamówienia jest następujący: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wypełniliśmy obowiązki informacyjne przewidziane w art. 13 lub art. 14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 rozporządzenia Parlamentu Europejskiego i Rady (UE) 2016/679 z dnia 27 kwietnia 2016r. w sprawie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ochrony osób fizycznych w związku z przetwarzaniem danych osobowych i w sprawie swobodnego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przepływu takich danych oraz uchylenia dyrektywy 95/46/WE (ogólne rozporządzenie o ochronie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danych) (Dz. Urz. UE L 119 z 04.05.2016, str. 1) wobec osób fizycznych, od których dane osobowe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bezpośrednio lub pośrednio pozyskaliśmy w celu ubiegania się o udzielenie zamówienia publicznego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 przedmiotowym postępowaniu.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077EE7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077EE7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</w:t>
      </w:r>
    </w:p>
    <w:p w:rsidR="008C683F" w:rsidRDefault="00077EE7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Default="00077EE7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t>20.</w:t>
      </w:r>
      <w:r>
        <w:rPr>
          <w:rFonts w:ascii="Verdana" w:hAnsi="Verdana"/>
          <w:b/>
        </w:rPr>
        <w:t xml:space="preserve">WSZELKĄ KORESPONDENCJĘ W SPRAWIE NINIEJSZEGO POSTĘPOWANIA NALEŻY    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KIEROWAĆ POD ADRES: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TEL. </w:t>
      </w:r>
      <w:r>
        <w:rPr>
          <w:rFonts w:ascii="Verdana" w:hAnsi="Verdana"/>
        </w:rPr>
        <w:t xml:space="preserve">_________________ 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lastRenderedPageBreak/>
        <w:t xml:space="preserve">FAX </w:t>
      </w:r>
      <w:r>
        <w:rPr>
          <w:rFonts w:ascii="Verdana" w:hAnsi="Verdana"/>
        </w:rPr>
        <w:t>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ADRES E-MAIL </w:t>
      </w:r>
      <w:r>
        <w:rPr>
          <w:rFonts w:ascii="Verdana" w:hAnsi="Verdana"/>
        </w:rPr>
        <w:t>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077EE7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077EE7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077EE7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dot. wykonawców, których oferty będą generować obowiązek doliczania wartości podatku VAT do wartości netto oferty,                                   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tj. w    przypadku: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wewnątrzwspólnotowego nabycia towarów,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mechanizmu odwróconego obciążenia, o którym mowa w art. 17 ust. 1 pkt. 7 ustawy o podatku od towarów i usług,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importu usług lub importu towarów, z którymi wiąże się obowiązek doliczenia przez zamawiającego przy porównywaniu cen    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ofertowych podatku VAT.</w:t>
      </w: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/>
    <w:sectPr w:rsidR="008C683F" w:rsidSect="008C683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DF" w:rsidRDefault="00B541DF" w:rsidP="008C683F">
      <w:r>
        <w:separator/>
      </w:r>
    </w:p>
  </w:endnote>
  <w:endnote w:type="continuationSeparator" w:id="0">
    <w:p w:rsidR="00B541DF" w:rsidRDefault="00B541DF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580444"/>
      <w:docPartObj>
        <w:docPartGallery w:val="Page Numbers (Bottom of Page)"/>
        <w:docPartUnique/>
      </w:docPartObj>
    </w:sdtPr>
    <w:sdtEndPr/>
    <w:sdtContent>
      <w:p w:rsidR="001261E2" w:rsidRDefault="00126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CD">
          <w:rPr>
            <w:noProof/>
          </w:rPr>
          <w:t>4</w:t>
        </w:r>
        <w:r>
          <w:fldChar w:fldCharType="end"/>
        </w:r>
      </w:p>
    </w:sdtContent>
  </w:sdt>
  <w:p w:rsidR="001261E2" w:rsidRDefault="00126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DF" w:rsidRDefault="00B541DF" w:rsidP="008C683F">
      <w:r w:rsidRPr="008C683F">
        <w:rPr>
          <w:color w:val="000000"/>
        </w:rPr>
        <w:separator/>
      </w:r>
    </w:p>
  </w:footnote>
  <w:footnote w:type="continuationSeparator" w:id="0">
    <w:p w:rsidR="00B541DF" w:rsidRDefault="00B541DF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083EE2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F"/>
    <w:rsid w:val="00056C7F"/>
    <w:rsid w:val="00077EE7"/>
    <w:rsid w:val="00083EE2"/>
    <w:rsid w:val="000F5DCD"/>
    <w:rsid w:val="001261E2"/>
    <w:rsid w:val="00305573"/>
    <w:rsid w:val="003B6CBB"/>
    <w:rsid w:val="0042390E"/>
    <w:rsid w:val="006D08AE"/>
    <w:rsid w:val="00841B3C"/>
    <w:rsid w:val="008C683F"/>
    <w:rsid w:val="00A179BF"/>
    <w:rsid w:val="00B541DF"/>
    <w:rsid w:val="00B76BC3"/>
    <w:rsid w:val="00BB0CC4"/>
    <w:rsid w:val="00DD6814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06A03-F5FA-44F2-A31B-6D39F65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4</cp:revision>
  <cp:lastPrinted>2018-08-01T06:59:00Z</cp:lastPrinted>
  <dcterms:created xsi:type="dcterms:W3CDTF">2019-10-28T10:25:00Z</dcterms:created>
  <dcterms:modified xsi:type="dcterms:W3CDTF">2019-10-28T12:27:00Z</dcterms:modified>
</cp:coreProperties>
</file>