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Istotne Postanowienia Umowy/Projekt Umowy</w:t>
      </w:r>
    </w:p>
    <w:p w:rsidR="00746134" w:rsidRPr="00B320B5" w:rsidRDefault="00746134" w:rsidP="00746134">
      <w:pPr>
        <w:rPr>
          <w:rFonts w:ascii="Verdana" w:hAnsi="Verdana" w:cs="Tahoma"/>
          <w:sz w:val="20"/>
          <w:szCs w:val="20"/>
        </w:rPr>
      </w:pPr>
      <w:r w:rsidRPr="00B320B5">
        <w:rPr>
          <w:rFonts w:ascii="Verdana" w:hAnsi="Verdana" w:cs="Tahoma"/>
          <w:sz w:val="20"/>
          <w:szCs w:val="20"/>
        </w:rPr>
        <w:t xml:space="preserve">Po przeprowadzeniu postępowania o udzielenie zamówienia publicznego w trybie przetargu nieograniczonego, na podstawie ustawy z dnia 29 stycznia 2004r. -Prawo zamówień publicznych          ( Dz.U. z 2018, poz. 1986) i wybraniu oferty Wykonawcy jako najkorzystniejszej : </w:t>
      </w:r>
    </w:p>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 1 Przedmiot umowy</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Zamawiający zamawia, a Wykonawca przyjmuje do wykonania roboty budowlane pn.: ……………………………………………………………………………………………………………………………………………………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Szczegółowy zakres przedmiotu umowy określony jest w kosztorysie ofertowym oraz zgodnie z Ofertą Wykonawcy a także zgodnie z zasadami wiedzy technicznej i obowiązującymi w Rzeczypospolitej Polskiej przepisami prawa powszechnie obowiązującego, w terminie określonym Umową, zwane dalej „robotami” lub „ robotami budowlanymi”.</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Wykonawca zobowiązuje się wykonać wszystkie opisane w przedmiarze roboty budowlane, niezbędne do realizacji przedmiotu Umowy.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Wykonawca zobowiązuje się wykonać roboty budowlane,  które nie zostały wyszczególnione w przedmiarze robót a są konieczne do realizacji przedmiotu Umowy.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B320B5" w:rsidRDefault="00746134" w:rsidP="00746134">
      <w:pPr>
        <w:pStyle w:val="Akapitzlist"/>
        <w:numPr>
          <w:ilvl w:val="0"/>
          <w:numId w:val="1"/>
        </w:numPr>
        <w:ind w:left="284" w:hanging="284"/>
        <w:rPr>
          <w:rFonts w:ascii="Verdana" w:hAnsi="Verdana" w:cs="Tahoma"/>
          <w:sz w:val="20"/>
          <w:szCs w:val="20"/>
        </w:rPr>
      </w:pPr>
      <w:r w:rsidRPr="00B320B5">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B320B5" w:rsidRDefault="00746134" w:rsidP="00746134">
      <w:pPr>
        <w:pStyle w:val="Akapitzlist"/>
        <w:numPr>
          <w:ilvl w:val="1"/>
          <w:numId w:val="1"/>
        </w:numPr>
        <w:ind w:left="567" w:hanging="283"/>
        <w:rPr>
          <w:rFonts w:ascii="Verdana" w:hAnsi="Verdana" w:cs="Tahoma"/>
          <w:sz w:val="20"/>
          <w:szCs w:val="20"/>
        </w:rPr>
      </w:pPr>
      <w:r w:rsidRPr="00B320B5">
        <w:rPr>
          <w:rFonts w:ascii="Verdana" w:hAnsi="Verdana" w:cs="Tahoma"/>
          <w:sz w:val="20"/>
          <w:szCs w:val="20"/>
        </w:rPr>
        <w:t>zmniejszenie lub zwiększenie ilości robót budowlanych na ilości dostosowane do potrzeb realizacji przedmiotu Umowy lub pominięcie poszczególnych robót budowlanych, opisanych w przedmiarze robót, jeżeli zmiana ta jest konieczna dla realizacji Umowy zgodnie z zasadami wiedzy technicznej.</w:t>
      </w:r>
    </w:p>
    <w:p w:rsidR="00746134" w:rsidRPr="00B320B5" w:rsidRDefault="00746134" w:rsidP="00746134">
      <w:pPr>
        <w:jc w:val="center"/>
        <w:rPr>
          <w:rFonts w:ascii="Verdana" w:hAnsi="Verdana" w:cs="Tahoma"/>
          <w:b/>
          <w:sz w:val="20"/>
          <w:szCs w:val="20"/>
        </w:rPr>
      </w:pPr>
      <w:r w:rsidRPr="00B320B5">
        <w:rPr>
          <w:rFonts w:ascii="Verdana" w:hAnsi="Verdana" w:cs="Tahoma"/>
          <w:b/>
          <w:sz w:val="20"/>
          <w:szCs w:val="20"/>
        </w:rPr>
        <w:t>§ 2 Okres obowiązywania Umowy</w:t>
      </w:r>
    </w:p>
    <w:p w:rsidR="00746134" w:rsidRPr="00B320B5" w:rsidRDefault="00746134" w:rsidP="00746134">
      <w:pPr>
        <w:pStyle w:val="Akapitzlist"/>
        <w:numPr>
          <w:ilvl w:val="0"/>
          <w:numId w:val="2"/>
        </w:numPr>
        <w:ind w:left="284" w:hanging="284"/>
        <w:rPr>
          <w:rFonts w:ascii="Verdana" w:hAnsi="Verdana" w:cs="Tahoma"/>
          <w:b/>
          <w:sz w:val="20"/>
          <w:szCs w:val="20"/>
        </w:rPr>
      </w:pPr>
      <w:r w:rsidRPr="00B320B5">
        <w:rPr>
          <w:rFonts w:ascii="Verdana" w:hAnsi="Verdana" w:cs="Tahoma"/>
          <w:sz w:val="20"/>
          <w:szCs w:val="20"/>
        </w:rPr>
        <w:t xml:space="preserve">Termin zakończenia robót: </w:t>
      </w:r>
      <w:r w:rsidR="00E07416" w:rsidRPr="00B320B5">
        <w:rPr>
          <w:rFonts w:ascii="Verdana" w:hAnsi="Verdana" w:cs="Tahoma"/>
          <w:b/>
          <w:sz w:val="20"/>
          <w:szCs w:val="20"/>
        </w:rPr>
        <w:t>15 września</w:t>
      </w:r>
      <w:r w:rsidRPr="00B320B5">
        <w:rPr>
          <w:rFonts w:ascii="Verdana" w:hAnsi="Verdana" w:cs="Tahoma"/>
          <w:b/>
          <w:sz w:val="20"/>
          <w:szCs w:val="20"/>
        </w:rPr>
        <w:t xml:space="preserve"> 2019r. </w:t>
      </w:r>
    </w:p>
    <w:p w:rsidR="00746134" w:rsidRPr="00B320B5" w:rsidRDefault="00746134" w:rsidP="00746134">
      <w:pPr>
        <w:pStyle w:val="Akapitzlist"/>
        <w:numPr>
          <w:ilvl w:val="0"/>
          <w:numId w:val="2"/>
        </w:numPr>
        <w:ind w:left="284" w:hanging="284"/>
        <w:rPr>
          <w:rFonts w:ascii="Verdana" w:hAnsi="Verdana" w:cs="Tahoma"/>
          <w:sz w:val="20"/>
          <w:szCs w:val="20"/>
        </w:rPr>
      </w:pPr>
      <w:r w:rsidRPr="00B320B5">
        <w:rPr>
          <w:rFonts w:ascii="Verdana" w:hAnsi="Verdana" w:cs="Tahoma"/>
          <w:sz w:val="20"/>
          <w:szCs w:val="20"/>
        </w:rPr>
        <w:t xml:space="preserve">Zamawiający zastrzega sobie możliwość zmiany terminu wykonania przedmiotu zamówienia  w przypadku zaistnienia okoliczności, których nie można było przewidzieć w chwili zawarcia  umowy lub, gdy zmiana terminu jest dla Zamawiającego korzystna i oznacza uniknięcie  dodatkowych kosztów. </w:t>
      </w:r>
    </w:p>
    <w:p w:rsidR="00746134" w:rsidRPr="00B320B5" w:rsidRDefault="00746134" w:rsidP="00746134">
      <w:pPr>
        <w:pStyle w:val="Akapitzlist"/>
        <w:numPr>
          <w:ilvl w:val="0"/>
          <w:numId w:val="2"/>
        </w:numPr>
        <w:ind w:left="284" w:hanging="284"/>
        <w:rPr>
          <w:rFonts w:ascii="Verdana" w:hAnsi="Verdana" w:cs="Tahoma"/>
          <w:sz w:val="20"/>
          <w:szCs w:val="20"/>
        </w:rPr>
      </w:pPr>
      <w:r w:rsidRPr="00B320B5">
        <w:rPr>
          <w:rFonts w:ascii="Verdana" w:hAnsi="Verdana" w:cs="Tahoma"/>
          <w:sz w:val="20"/>
          <w:szCs w:val="20"/>
        </w:rPr>
        <w:t xml:space="preserve">Do okoliczności, o których mowa wyżej zaliczamy w szczególności: </w:t>
      </w:r>
    </w:p>
    <w:p w:rsidR="00746134" w:rsidRPr="00B320B5" w:rsidRDefault="00746134" w:rsidP="00746134">
      <w:pPr>
        <w:pStyle w:val="Akapitzlist"/>
        <w:numPr>
          <w:ilvl w:val="1"/>
          <w:numId w:val="2"/>
        </w:numPr>
        <w:ind w:left="567" w:hanging="283"/>
        <w:rPr>
          <w:rFonts w:ascii="Verdana" w:hAnsi="Verdana" w:cs="Tahoma"/>
          <w:sz w:val="20"/>
          <w:szCs w:val="20"/>
        </w:rPr>
      </w:pPr>
      <w:r w:rsidRPr="00B320B5">
        <w:rPr>
          <w:rFonts w:ascii="Verdana" w:hAnsi="Verdana" w:cs="Tahoma"/>
          <w:sz w:val="20"/>
          <w:szCs w:val="20"/>
        </w:rPr>
        <w:t xml:space="preserve">przedłużające się postępowanie przetargowe, </w:t>
      </w:r>
    </w:p>
    <w:p w:rsidR="00746134" w:rsidRPr="00B320B5" w:rsidRDefault="00746134" w:rsidP="00746134">
      <w:pPr>
        <w:pStyle w:val="Akapitzlist"/>
        <w:numPr>
          <w:ilvl w:val="1"/>
          <w:numId w:val="2"/>
        </w:numPr>
        <w:ind w:left="567" w:hanging="283"/>
        <w:rPr>
          <w:rFonts w:ascii="Verdana" w:hAnsi="Verdana" w:cs="Tahoma"/>
          <w:sz w:val="20"/>
          <w:szCs w:val="20"/>
        </w:rPr>
      </w:pPr>
      <w:r w:rsidRPr="00B320B5">
        <w:rPr>
          <w:rFonts w:ascii="Verdana" w:hAnsi="Verdana" w:cs="Tahoma"/>
          <w:sz w:val="20"/>
          <w:szCs w:val="20"/>
        </w:rPr>
        <w:t xml:space="preserve">nie zawinione przez Wykonawcę działanie organów administracji, </w:t>
      </w:r>
    </w:p>
    <w:p w:rsidR="00746134" w:rsidRPr="00B320B5" w:rsidRDefault="00746134" w:rsidP="00746134">
      <w:pPr>
        <w:pStyle w:val="Akapitzlist"/>
        <w:numPr>
          <w:ilvl w:val="1"/>
          <w:numId w:val="2"/>
        </w:numPr>
        <w:ind w:left="567" w:hanging="283"/>
        <w:rPr>
          <w:rFonts w:ascii="Verdana" w:hAnsi="Verdana" w:cs="Tahoma"/>
          <w:sz w:val="20"/>
          <w:szCs w:val="20"/>
        </w:rPr>
      </w:pPr>
      <w:r w:rsidRPr="00B320B5">
        <w:rPr>
          <w:rFonts w:ascii="Verdana" w:hAnsi="Verdana" w:cs="Tahoma"/>
          <w:sz w:val="20"/>
          <w:szCs w:val="20"/>
        </w:rPr>
        <w:t xml:space="preserve">brak niezbędnych decyzji, uzgodnień niezbędnych do wykonywania zamówienia, </w:t>
      </w:r>
    </w:p>
    <w:p w:rsidR="00746134" w:rsidRPr="00B320B5" w:rsidRDefault="00746134" w:rsidP="00746134">
      <w:pPr>
        <w:pStyle w:val="Akapitzlist"/>
        <w:numPr>
          <w:ilvl w:val="1"/>
          <w:numId w:val="2"/>
        </w:numPr>
        <w:ind w:left="567" w:hanging="283"/>
        <w:rPr>
          <w:rFonts w:ascii="Verdana" w:hAnsi="Verdana" w:cs="Tahoma"/>
          <w:sz w:val="20"/>
          <w:szCs w:val="20"/>
        </w:rPr>
      </w:pPr>
      <w:r w:rsidRPr="00B320B5">
        <w:rPr>
          <w:rFonts w:ascii="Verdana" w:hAnsi="Verdana" w:cs="Tahoma"/>
          <w:sz w:val="20"/>
          <w:szCs w:val="20"/>
        </w:rPr>
        <w:t xml:space="preserve">warunki atmosferyczne uniemożliwiające realizację robót, </w:t>
      </w:r>
    </w:p>
    <w:p w:rsidR="00AF6452" w:rsidRPr="00B320B5" w:rsidRDefault="00746134" w:rsidP="00AF6452">
      <w:pPr>
        <w:pStyle w:val="Akapitzlist"/>
        <w:numPr>
          <w:ilvl w:val="1"/>
          <w:numId w:val="2"/>
        </w:numPr>
        <w:ind w:left="567" w:hanging="283"/>
        <w:rPr>
          <w:rFonts w:ascii="Verdana" w:hAnsi="Verdana" w:cs="Tahoma"/>
          <w:sz w:val="20"/>
          <w:szCs w:val="20"/>
        </w:rPr>
      </w:pPr>
      <w:r w:rsidRPr="00B320B5">
        <w:rPr>
          <w:rFonts w:ascii="Verdana" w:hAnsi="Verdana" w:cs="Tahoma"/>
          <w:sz w:val="20"/>
          <w:szCs w:val="20"/>
        </w:rPr>
        <w:t>okoliczności leżące po stronie Zamawiającego, za które Wykonawca nie ponosi odpowiedzialności.</w:t>
      </w:r>
    </w:p>
    <w:p w:rsidR="00AF6452" w:rsidRPr="00B320B5" w:rsidRDefault="00746134" w:rsidP="00AF6452">
      <w:pPr>
        <w:pStyle w:val="Akapitzlist"/>
        <w:numPr>
          <w:ilvl w:val="0"/>
          <w:numId w:val="2"/>
        </w:numPr>
        <w:ind w:left="284" w:hanging="284"/>
        <w:rPr>
          <w:rFonts w:ascii="Verdana" w:hAnsi="Verdana" w:cs="Tahoma"/>
          <w:sz w:val="20"/>
          <w:szCs w:val="20"/>
        </w:rPr>
      </w:pPr>
      <w:r w:rsidRPr="00B320B5">
        <w:rPr>
          <w:rFonts w:ascii="Verdana" w:hAnsi="Verdana" w:cs="Tahoma"/>
          <w:sz w:val="20"/>
          <w:szCs w:val="20"/>
        </w:rPr>
        <w:lastRenderedPageBreak/>
        <w:t xml:space="preserve">Rozpoczęcie realizacji robót budowlanych przez Wykonawcę nastąpi po dniu przekazania przez Zamawiającego terenu budowy i protokolarnym jego przejęciu przez Kierownika budowy. </w:t>
      </w:r>
    </w:p>
    <w:p w:rsidR="00782CB1" w:rsidRPr="00B320B5" w:rsidRDefault="00782CB1" w:rsidP="00AF6452">
      <w:pPr>
        <w:pStyle w:val="Akapitzlist"/>
        <w:ind w:left="284"/>
        <w:jc w:val="center"/>
        <w:rPr>
          <w:rFonts w:ascii="Verdana" w:hAnsi="Verdana" w:cs="Tahoma"/>
          <w:b/>
          <w:sz w:val="20"/>
          <w:szCs w:val="20"/>
        </w:rPr>
      </w:pPr>
    </w:p>
    <w:p w:rsidR="00AF6452" w:rsidRPr="00B320B5" w:rsidRDefault="00746134" w:rsidP="00AF6452">
      <w:pPr>
        <w:pStyle w:val="Akapitzlist"/>
        <w:ind w:left="284"/>
        <w:jc w:val="center"/>
        <w:rPr>
          <w:rFonts w:ascii="Verdana" w:hAnsi="Verdana" w:cs="Tahoma"/>
          <w:b/>
          <w:sz w:val="20"/>
          <w:szCs w:val="20"/>
        </w:rPr>
      </w:pPr>
      <w:r w:rsidRPr="00B320B5">
        <w:rPr>
          <w:rFonts w:ascii="Verdana" w:hAnsi="Verdana" w:cs="Tahoma"/>
          <w:b/>
          <w:sz w:val="20"/>
          <w:szCs w:val="20"/>
        </w:rPr>
        <w:t>§ 3 Wynagrodzenie Wykonawcy</w:t>
      </w:r>
    </w:p>
    <w:p w:rsidR="00AF6452" w:rsidRPr="00B320B5" w:rsidRDefault="00AF6452" w:rsidP="00AF6452">
      <w:pPr>
        <w:pStyle w:val="Akapitzlist"/>
        <w:ind w:left="284"/>
        <w:jc w:val="center"/>
        <w:rPr>
          <w:rFonts w:ascii="Verdana" w:hAnsi="Verdana" w:cs="Tahoma"/>
          <w:sz w:val="20"/>
          <w:szCs w:val="20"/>
        </w:rPr>
      </w:pPr>
    </w:p>
    <w:p w:rsidR="00AF6452" w:rsidRPr="00B320B5" w:rsidRDefault="00746134" w:rsidP="00AF6452">
      <w:pPr>
        <w:pStyle w:val="Akapitzlist"/>
        <w:numPr>
          <w:ilvl w:val="0"/>
          <w:numId w:val="4"/>
        </w:numPr>
        <w:ind w:left="284" w:hanging="284"/>
        <w:rPr>
          <w:rFonts w:ascii="Verdana" w:hAnsi="Verdana" w:cs="Tahoma"/>
          <w:sz w:val="20"/>
          <w:szCs w:val="20"/>
        </w:rPr>
      </w:pPr>
      <w:r w:rsidRPr="00B320B5">
        <w:rPr>
          <w:rFonts w:ascii="Verdana" w:hAnsi="Verdana" w:cs="Tahoma"/>
          <w:sz w:val="20"/>
          <w:szCs w:val="20"/>
        </w:rPr>
        <w:t xml:space="preserve">Zasady ogólne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1.1. Strony ustalają wynagrodzenie Wykonawcy za wykonanie przedmiotu umowy zgodni ze złożoną Ofertą przetargową Wykonawcy na kwotę: ..……………………………………………………  słownie: …………………………………………………………………………………………………………,  na które składa się wynagrodzenie netto w wysokości: …………………………………</w:t>
      </w:r>
      <w:r w:rsidR="00AF6452" w:rsidRPr="00B320B5">
        <w:rPr>
          <w:rFonts w:ascii="Verdana" w:hAnsi="Verdana" w:cs="Tahoma"/>
          <w:sz w:val="20"/>
          <w:szCs w:val="20"/>
        </w:rPr>
        <w:t>…………………… Słownie: …………………</w:t>
      </w:r>
      <w:r w:rsidRPr="00B320B5">
        <w:rPr>
          <w:rFonts w:ascii="Verdana" w:hAnsi="Verdana" w:cs="Tahoma"/>
          <w:sz w:val="20"/>
          <w:szCs w:val="20"/>
        </w:rPr>
        <w:t>…………………………………………………………………………</w:t>
      </w:r>
      <w:r w:rsidR="00AF6452" w:rsidRPr="00B320B5">
        <w:rPr>
          <w:rFonts w:ascii="Verdana" w:hAnsi="Verdana" w:cs="Tahoma"/>
          <w:sz w:val="20"/>
          <w:szCs w:val="20"/>
        </w:rPr>
        <w:t xml:space="preserve"> </w:t>
      </w:r>
      <w:r w:rsidRPr="00B320B5">
        <w:rPr>
          <w:rFonts w:ascii="Verdana" w:hAnsi="Verdana" w:cs="Tahoma"/>
          <w:sz w:val="20"/>
          <w:szCs w:val="20"/>
        </w:rPr>
        <w:t xml:space="preserve"> oraz podatek VAT stawka ……………%, tj. słownie: ………………………………………. Złotych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1.2. Wynagrodzenie za wykonanie przedmiotu Umowy ma charakter</w:t>
      </w:r>
      <w:r w:rsidR="00E07416" w:rsidRPr="00B320B5">
        <w:rPr>
          <w:rFonts w:ascii="Verdana" w:hAnsi="Verdana" w:cs="Tahoma"/>
          <w:sz w:val="20"/>
          <w:szCs w:val="20"/>
        </w:rPr>
        <w:t xml:space="preserve"> ryczałtowy</w:t>
      </w:r>
      <w:r w:rsidRPr="00B320B5">
        <w:rPr>
          <w:rFonts w:ascii="Verdana" w:hAnsi="Verdana" w:cs="Tahoma"/>
          <w:sz w:val="20"/>
          <w:szCs w:val="20"/>
        </w:rPr>
        <w:t xml:space="preserve"> </w:t>
      </w:r>
      <w:r w:rsidRPr="00B320B5">
        <w:rPr>
          <w:rFonts w:ascii="Verdana" w:hAnsi="Verdana" w:cs="Tahoma"/>
          <w:strike/>
          <w:sz w:val="20"/>
          <w:szCs w:val="20"/>
        </w:rPr>
        <w:t>kosztorysowy</w:t>
      </w:r>
      <w:r w:rsidRPr="00B320B5">
        <w:rPr>
          <w:rFonts w:ascii="Verdana" w:hAnsi="Verdana" w:cs="Tahoma"/>
          <w:sz w:val="20"/>
          <w:szCs w:val="20"/>
        </w:rPr>
        <w:t xml:space="preserve">.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 xml:space="preserve">1.3. Zamawiający zapłaci Wykonawcy umówione Wynagrodzenie wyliczone zgodnie z zasadami określonymi Umową.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 xml:space="preserve">1.4. Za wartość wykonanych robót budowlanych Strony uznają iloczyn ilości i odebranych robót budowlanych, ustalonych na podstawie sprawdzonych i zatwierdzonych przez Inspektora nadzoru obmiarów i odpowiadających im określonych Umową i Ofertą cen jednostkowych.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 xml:space="preserve">1.5.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B320B5" w:rsidRDefault="00746134" w:rsidP="00AF6452">
      <w:pPr>
        <w:pStyle w:val="Akapitzlist"/>
        <w:ind w:left="709" w:hanging="425"/>
        <w:rPr>
          <w:rFonts w:ascii="Verdana" w:hAnsi="Verdana" w:cs="Tahoma"/>
          <w:sz w:val="20"/>
          <w:szCs w:val="20"/>
        </w:rPr>
      </w:pPr>
      <w:r w:rsidRPr="00B320B5">
        <w:rPr>
          <w:rFonts w:ascii="Verdana" w:hAnsi="Verdana" w:cs="Tahoma"/>
          <w:sz w:val="20"/>
          <w:szCs w:val="20"/>
        </w:rPr>
        <w:t xml:space="preserve">1.6. Wykonawca gwarantuje stałość zaoferowanych cen jednostkowych zgodnie z kosztorysem ofertowym: </w:t>
      </w:r>
    </w:p>
    <w:p w:rsidR="00AF6452" w:rsidRPr="00B320B5" w:rsidRDefault="00746134" w:rsidP="00AF6452">
      <w:pPr>
        <w:pStyle w:val="Akapitzlist"/>
        <w:ind w:left="709" w:hanging="1"/>
        <w:rPr>
          <w:rFonts w:ascii="Verdana" w:hAnsi="Verdana" w:cs="Tahoma"/>
          <w:sz w:val="20"/>
          <w:szCs w:val="20"/>
        </w:rPr>
      </w:pPr>
      <w:r w:rsidRPr="00B320B5">
        <w:rPr>
          <w:rFonts w:ascii="Verdana" w:hAnsi="Verdana" w:cs="Tahoma"/>
          <w:sz w:val="20"/>
          <w:szCs w:val="20"/>
        </w:rPr>
        <w:t xml:space="preserve">a) W okresie obowiązywania umowy </w:t>
      </w:r>
    </w:p>
    <w:p w:rsidR="00AF6452" w:rsidRPr="00B320B5" w:rsidRDefault="00746134" w:rsidP="00AF6452">
      <w:pPr>
        <w:pStyle w:val="Akapitzlist"/>
        <w:ind w:left="709" w:hanging="1"/>
        <w:rPr>
          <w:rFonts w:ascii="Verdana" w:hAnsi="Verdana" w:cs="Tahoma"/>
          <w:sz w:val="20"/>
          <w:szCs w:val="20"/>
        </w:rPr>
      </w:pPr>
      <w:r w:rsidRPr="00B320B5">
        <w:rPr>
          <w:rFonts w:ascii="Verdana" w:hAnsi="Verdana" w:cs="Tahoma"/>
          <w:sz w:val="20"/>
          <w:szCs w:val="20"/>
        </w:rPr>
        <w:t>b) W przypadku przekroczenia ustalonego terminu z</w:t>
      </w:r>
      <w:r w:rsidR="00AF6452" w:rsidRPr="00B320B5">
        <w:rPr>
          <w:rFonts w:ascii="Verdana" w:hAnsi="Verdana" w:cs="Tahoma"/>
          <w:sz w:val="20"/>
          <w:szCs w:val="20"/>
        </w:rPr>
        <w:t xml:space="preserve">akończenia robót określonego w </w:t>
      </w:r>
      <w:r w:rsidRPr="00B320B5">
        <w:rPr>
          <w:rFonts w:ascii="Verdana" w:hAnsi="Verdana" w:cs="Tahoma"/>
          <w:sz w:val="20"/>
          <w:szCs w:val="20"/>
        </w:rPr>
        <w:t xml:space="preserve">§ 2 do czasu odbioru końcowego robót. </w:t>
      </w:r>
    </w:p>
    <w:p w:rsidR="00AF6452" w:rsidRPr="00B320B5" w:rsidRDefault="00746134" w:rsidP="00AF6452">
      <w:pPr>
        <w:pStyle w:val="Akapitzlist"/>
        <w:ind w:left="709" w:hanging="1"/>
        <w:rPr>
          <w:rFonts w:ascii="Verdana" w:hAnsi="Verdana" w:cs="Tahoma"/>
          <w:sz w:val="20"/>
          <w:szCs w:val="20"/>
        </w:rPr>
      </w:pPr>
      <w:r w:rsidRPr="00B320B5">
        <w:rPr>
          <w:rFonts w:ascii="Verdana" w:hAnsi="Verdana" w:cs="Tahoma"/>
          <w:sz w:val="20"/>
          <w:szCs w:val="20"/>
        </w:rPr>
        <w:t xml:space="preserve">1.7. Wynagrodzenie należne Wykonawcy zostanie ustalone z zastosowaniem stawki VAT                 obowiązującej w chwili powstania obowiązku podatkowego. </w:t>
      </w:r>
    </w:p>
    <w:p w:rsidR="00AF645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 xml:space="preserve">2. Zasady wyliczenia wynagrodzenia za wykonane roboty budowlane niezbędne do realizacji Umowy nie ujęte w kosztorysie ofertowym </w:t>
      </w:r>
    </w:p>
    <w:p w:rsidR="00AF6452" w:rsidRPr="00B320B5" w:rsidRDefault="00746134" w:rsidP="00AF6452">
      <w:pPr>
        <w:pStyle w:val="Akapitzlist"/>
        <w:ind w:left="709" w:hanging="284"/>
        <w:rPr>
          <w:rFonts w:ascii="Verdana" w:hAnsi="Verdana" w:cs="Tahoma"/>
          <w:sz w:val="20"/>
          <w:szCs w:val="20"/>
        </w:rPr>
      </w:pPr>
      <w:r w:rsidRPr="00B320B5">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B320B5" w:rsidRDefault="00746134" w:rsidP="00AF6452">
      <w:pPr>
        <w:pStyle w:val="Akapitzlist"/>
        <w:ind w:left="851" w:hanging="284"/>
        <w:rPr>
          <w:rFonts w:ascii="Verdana" w:hAnsi="Verdana" w:cs="Tahoma"/>
          <w:sz w:val="20"/>
          <w:szCs w:val="20"/>
        </w:rPr>
      </w:pPr>
      <w:r w:rsidRPr="00B320B5">
        <w:rPr>
          <w:rFonts w:ascii="Verdana" w:hAnsi="Verdana" w:cs="Tahoma"/>
          <w:sz w:val="20"/>
          <w:szCs w:val="20"/>
        </w:rPr>
        <w:t xml:space="preserve">a) jeżeli roboty niezbędne do wykonania Umowy, nie są uwzględnione w Kosztorysie ofertowym, ale jest możliwe ustalenie nowej ceny na podstawie Ceny jednostkowej z Kosztorysu ofertowego poprzez interpolację, Wykonawca jest zobowiązany do wyliczenia ceny taką metodą i przedłożenia wyliczenia Inspektorowi nadzoru inwestorskiego, </w:t>
      </w:r>
    </w:p>
    <w:p w:rsidR="00AF6452" w:rsidRPr="00B320B5" w:rsidRDefault="00746134" w:rsidP="00AF6452">
      <w:pPr>
        <w:pStyle w:val="Akapitzlist"/>
        <w:ind w:left="851" w:hanging="284"/>
        <w:rPr>
          <w:rFonts w:ascii="Verdana" w:hAnsi="Verdana" w:cs="Tahoma"/>
          <w:sz w:val="20"/>
          <w:szCs w:val="20"/>
        </w:rPr>
      </w:pPr>
      <w:r w:rsidRPr="00B320B5">
        <w:rPr>
          <w:rFonts w:ascii="Verdana" w:hAnsi="Verdana" w:cs="Tahoma"/>
          <w:sz w:val="20"/>
          <w:szCs w:val="20"/>
        </w:rPr>
        <w:t xml:space="preserve">b) jeżeli nie można wycenić robót niezbędnych do wykonania Umowy a nie ujętych w Kosztorysie z zastosowaniem metody, o której mowa w pkt. 2, ust. 1 </w:t>
      </w:r>
      <w:proofErr w:type="spellStart"/>
      <w:r w:rsidRPr="00B320B5">
        <w:rPr>
          <w:rFonts w:ascii="Verdana" w:hAnsi="Verdana" w:cs="Tahoma"/>
          <w:sz w:val="20"/>
          <w:szCs w:val="20"/>
        </w:rPr>
        <w:t>ppkt</w:t>
      </w:r>
      <w:proofErr w:type="spellEnd"/>
      <w:r w:rsidRPr="00B320B5">
        <w:rPr>
          <w:rFonts w:ascii="Verdana" w:hAnsi="Verdana" w:cs="Tahoma"/>
          <w:sz w:val="20"/>
          <w:szCs w:val="20"/>
        </w:rPr>
        <w:t xml:space="preserve">. a, Wykonawca 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B320B5">
        <w:rPr>
          <w:rFonts w:ascii="Verdana" w:hAnsi="Verdana" w:cs="Tahoma"/>
          <w:sz w:val="20"/>
          <w:szCs w:val="20"/>
        </w:rPr>
        <w:t>Orgbud</w:t>
      </w:r>
      <w:proofErr w:type="spellEnd"/>
      <w:r w:rsidRPr="00B320B5">
        <w:rPr>
          <w:rFonts w:ascii="Verdana" w:hAnsi="Verdana" w:cs="Tahoma"/>
          <w:sz w:val="20"/>
          <w:szCs w:val="20"/>
        </w:rPr>
        <w:t xml:space="preserve">, </w:t>
      </w:r>
      <w:proofErr w:type="spellStart"/>
      <w:r w:rsidRPr="00B320B5">
        <w:rPr>
          <w:rFonts w:ascii="Verdana" w:hAnsi="Verdana" w:cs="Tahoma"/>
          <w:sz w:val="20"/>
          <w:szCs w:val="20"/>
        </w:rPr>
        <w:t>Intercenbud</w:t>
      </w:r>
      <w:proofErr w:type="spellEnd"/>
      <w:r w:rsidRPr="00B320B5">
        <w:rPr>
          <w:rFonts w:ascii="Verdana" w:hAnsi="Verdana" w:cs="Tahoma"/>
          <w:sz w:val="20"/>
          <w:szCs w:val="20"/>
        </w:rPr>
        <w:t xml:space="preserve">, itp.) dla województwa, w którym roboty są wykonywane, aktualnych w miesiącu poprzedzającym miesiąc, w którym kalkulacja jest sporządzana. </w:t>
      </w:r>
    </w:p>
    <w:p w:rsidR="00AF645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4. Jeżeli kalkulacja przedłożona przez Wykonawcę do zatwierdzenia Zamawiającemu będzie wykonana niezgodnie</w:t>
      </w:r>
      <w:r w:rsidR="00AF6452" w:rsidRPr="00B320B5">
        <w:rPr>
          <w:rFonts w:ascii="Verdana" w:hAnsi="Verdana" w:cs="Tahoma"/>
          <w:sz w:val="20"/>
          <w:szCs w:val="20"/>
        </w:rPr>
        <w:t xml:space="preserve"> z zasadami określonymi w ust. </w:t>
      </w:r>
      <w:r w:rsidRPr="00B320B5">
        <w:rPr>
          <w:rFonts w:ascii="Verdana" w:hAnsi="Verdana" w:cs="Tahoma"/>
          <w:sz w:val="20"/>
          <w:szCs w:val="20"/>
        </w:rPr>
        <w:t xml:space="preserve">2, Zamawiający wprowadzi korektę kalkulacji, stosując opisane zasady. </w:t>
      </w:r>
    </w:p>
    <w:p w:rsidR="00782CB1" w:rsidRPr="00B320B5" w:rsidRDefault="00782CB1" w:rsidP="00AF6452">
      <w:pPr>
        <w:pStyle w:val="Akapitzlist"/>
        <w:ind w:left="284" w:hanging="284"/>
        <w:jc w:val="center"/>
        <w:rPr>
          <w:rFonts w:ascii="Verdana" w:hAnsi="Verdana" w:cs="Tahoma"/>
          <w:b/>
          <w:sz w:val="20"/>
          <w:szCs w:val="20"/>
        </w:rPr>
      </w:pPr>
    </w:p>
    <w:p w:rsidR="00AF6452" w:rsidRPr="00B320B5" w:rsidRDefault="00746134" w:rsidP="00AF6452">
      <w:pPr>
        <w:pStyle w:val="Akapitzlist"/>
        <w:ind w:left="284" w:hanging="284"/>
        <w:jc w:val="center"/>
        <w:rPr>
          <w:rFonts w:ascii="Verdana" w:hAnsi="Verdana" w:cs="Tahoma"/>
          <w:b/>
          <w:sz w:val="20"/>
          <w:szCs w:val="20"/>
        </w:rPr>
      </w:pPr>
      <w:r w:rsidRPr="00B320B5">
        <w:rPr>
          <w:rFonts w:ascii="Verdana" w:hAnsi="Verdana" w:cs="Tahoma"/>
          <w:b/>
          <w:sz w:val="20"/>
          <w:szCs w:val="20"/>
        </w:rPr>
        <w:lastRenderedPageBreak/>
        <w:t>§ 4 Płatności</w:t>
      </w:r>
    </w:p>
    <w:p w:rsidR="00782CB1" w:rsidRPr="00B320B5" w:rsidRDefault="00782CB1" w:rsidP="00AF6452">
      <w:pPr>
        <w:pStyle w:val="Akapitzlist"/>
        <w:ind w:left="284" w:hanging="284"/>
        <w:jc w:val="center"/>
        <w:rPr>
          <w:rFonts w:ascii="Verdana" w:hAnsi="Verdana" w:cs="Tahoma"/>
          <w:b/>
          <w:sz w:val="20"/>
          <w:szCs w:val="20"/>
        </w:rPr>
      </w:pPr>
    </w:p>
    <w:p w:rsidR="00DB363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 xml:space="preserve">1. Płatność w kwocie, o której mowa w § 3 ust.1 pkt. 1.1 zostanie dokonana przelewem z rachunku bankowego Zamawiającego na rachunek bankowy Wykonawcy </w:t>
      </w:r>
      <w:r w:rsidR="00AF6452" w:rsidRPr="00B320B5">
        <w:rPr>
          <w:rFonts w:ascii="Verdana" w:hAnsi="Verdana" w:cs="Tahoma"/>
          <w:sz w:val="20"/>
          <w:szCs w:val="20"/>
        </w:rPr>
        <w:t xml:space="preserve">nr……………………………………………. </w:t>
      </w:r>
      <w:r w:rsidRPr="00B320B5">
        <w:rPr>
          <w:rFonts w:ascii="Verdana" w:hAnsi="Verdana" w:cs="Tahoma"/>
          <w:sz w:val="20"/>
          <w:szCs w:val="20"/>
        </w:rPr>
        <w:t xml:space="preserve">  w terminie 30 dni od daty otrzymania prawidłowo wystawionej faktury VAT wraz z dokumentami potwierdzającymi wykonania robót tj. protokół odbioru wykonanych robót podpisany przez przedstawiciela Wykonawcy i komisję powołaną przez Zamawiającego do odbioru robót wraz z dokumentami, o których mowa w </w:t>
      </w:r>
      <w:r w:rsidRPr="00B320B5">
        <w:rPr>
          <w:rFonts w:ascii="Verdana" w:hAnsi="Verdana" w:cs="Tahoma"/>
          <w:b/>
          <w:sz w:val="20"/>
          <w:szCs w:val="20"/>
        </w:rPr>
        <w:t>§ 16 Odbiór robót ust. 4</w:t>
      </w:r>
      <w:r w:rsidRPr="00B320B5">
        <w:rPr>
          <w:rFonts w:ascii="Verdana" w:hAnsi="Verdana" w:cs="Tahoma"/>
          <w:sz w:val="20"/>
          <w:szCs w:val="20"/>
        </w:rPr>
        <w:t xml:space="preserve">. </w:t>
      </w:r>
    </w:p>
    <w:p w:rsidR="00DB363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 xml:space="preserve">Dane do faktury: </w:t>
      </w:r>
      <w:r w:rsidR="00DB3632" w:rsidRPr="00B320B5">
        <w:rPr>
          <w:rFonts w:ascii="Verdana" w:hAnsi="Verdana" w:cs="Tahoma"/>
          <w:sz w:val="20"/>
          <w:szCs w:val="20"/>
        </w:rPr>
        <w:t>Gmina Oksa, ul. Włoszczowska 22, 28 – 363 Oksa</w:t>
      </w:r>
      <w:r w:rsidR="00782CB1" w:rsidRPr="00B320B5">
        <w:rPr>
          <w:rFonts w:ascii="Verdana" w:hAnsi="Verdana" w:cs="Tahoma"/>
          <w:sz w:val="20"/>
          <w:szCs w:val="20"/>
        </w:rPr>
        <w:t xml:space="preserve"> NIP:6562214821</w:t>
      </w:r>
    </w:p>
    <w:p w:rsidR="00DB363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2. Za dzień zapłaty uważany będzie dzień złożenia przez Zamawiającego dyspozycji obciążenia rachunku bankowego Zamawiającego kwotą wynagrodzenia.</w:t>
      </w:r>
    </w:p>
    <w:p w:rsidR="00DB363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3. Wykonawca zobowiązany jest regulować terminowo swoje zo</w:t>
      </w:r>
      <w:r w:rsidR="00DB3632" w:rsidRPr="00B320B5">
        <w:rPr>
          <w:rFonts w:ascii="Verdana" w:hAnsi="Verdana" w:cs="Tahoma"/>
          <w:sz w:val="20"/>
          <w:szCs w:val="20"/>
        </w:rPr>
        <w:t>bowiązania wobec Podwykonawców.</w:t>
      </w:r>
    </w:p>
    <w:p w:rsidR="00DB3632" w:rsidRPr="00B320B5" w:rsidRDefault="00746134" w:rsidP="00AF6452">
      <w:pPr>
        <w:pStyle w:val="Akapitzlist"/>
        <w:ind w:left="284" w:hanging="284"/>
        <w:rPr>
          <w:rFonts w:ascii="Verdana" w:hAnsi="Verdana" w:cs="Tahoma"/>
          <w:sz w:val="20"/>
          <w:szCs w:val="20"/>
        </w:rPr>
      </w:pPr>
      <w:r w:rsidRPr="00B320B5">
        <w:rPr>
          <w:rFonts w:ascii="Verdana" w:hAnsi="Verdana" w:cs="Tahoma"/>
          <w:sz w:val="20"/>
          <w:szCs w:val="20"/>
        </w:rPr>
        <w:t>4. W przypadku zawarcia umowy z podwyko</w:t>
      </w:r>
      <w:r w:rsidR="00DB3632" w:rsidRPr="00B320B5">
        <w:rPr>
          <w:rFonts w:ascii="Verdana" w:hAnsi="Verdana" w:cs="Tahoma"/>
          <w:sz w:val="20"/>
          <w:szCs w:val="20"/>
        </w:rPr>
        <w:t>nawcą na zasadach określonych §</w:t>
      </w:r>
      <w:r w:rsidRPr="00B320B5">
        <w:rPr>
          <w:rFonts w:ascii="Verdana" w:hAnsi="Verdana" w:cs="Tahoma"/>
          <w:sz w:val="20"/>
          <w:szCs w:val="20"/>
        </w:rPr>
        <w:t xml:space="preserve"> 5 Podwykonawcy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5. 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6. W przypadku uchylania się Wykonawcy, podwykonawcy lub dalszego podwykonawcy od obowiązku zapła</w:t>
      </w:r>
      <w:r w:rsidR="00DB3632" w:rsidRPr="00B320B5">
        <w:rPr>
          <w:rFonts w:ascii="Verdana" w:hAnsi="Verdana" w:cs="Tahoma"/>
          <w:sz w:val="20"/>
          <w:szCs w:val="20"/>
        </w:rPr>
        <w:t>ty wymagalnego wynagrodzenia za roboty budowlane</w:t>
      </w:r>
      <w:r w:rsidRPr="00B320B5">
        <w:rPr>
          <w:rFonts w:ascii="Verdana" w:hAnsi="Verdana" w:cs="Tahoma"/>
          <w:sz w:val="20"/>
          <w:szCs w:val="20"/>
        </w:rPr>
        <w:t xml:space="preserve"> wykon</w:t>
      </w:r>
      <w:r w:rsidR="00DB3632" w:rsidRPr="00B320B5">
        <w:rPr>
          <w:rFonts w:ascii="Verdana" w:hAnsi="Verdana" w:cs="Tahoma"/>
          <w:sz w:val="20"/>
          <w:szCs w:val="20"/>
        </w:rPr>
        <w:t xml:space="preserve">ane przez podwykonawcę lub </w:t>
      </w:r>
      <w:r w:rsidRPr="00B320B5">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7. Wynagrodzenie będzie płatne przelewem na konto Wykonawcy wskazane na fakturze lub bezpośrednio na konto podwykonawcy lub dalszego podwykonawcy, w przypadku wystąpienia okoliczności, o których mowa w ust. 5-6 niniejszego paragrafu.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8. Wykonawca każdorazowo umieści na fakturze symbol i nr niniejszej umowy ( oraz symbol i numer umowy z podwykonawcą-jeżeli dotyczy).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9.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10. Bezpośrednia zapłata, o której mowa w ust. 6, obejmuje wyłącznie należne wynagrodzenie, bez odsetek należnych podwykonawcy lub dalszemu podwykonawcy.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11. Przed dokonaniem bezpośredniej zapłaty Zamawiający umożliwi wykonawcy zgłoszenie pisemnych uwag dotyczących zasadności bezpośredniej zapłaty wynagrodzenia podwykonawcy </w:t>
      </w:r>
      <w:r w:rsidRPr="00B320B5">
        <w:rPr>
          <w:rFonts w:ascii="Verdana" w:hAnsi="Verdana" w:cs="Tahoma"/>
          <w:sz w:val="20"/>
          <w:szCs w:val="20"/>
        </w:rPr>
        <w:lastRenderedPageBreak/>
        <w:t xml:space="preserve">lub dalszemu podwykonawcy, o których mowa w ust. 6. Zamawiający poinformuje o terminie zgłaszania uwag, nie krótszym niż 7 dni od dnia doręczenia tej informacji.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12. W przypadku zgłoszenia uwag, o których mowa w ust. 11, w terminie wskazanym przez Zamawiającego, Zamawiający może: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13. W przypadku dokonania bezpośredniej zapłaty podwykonawcy lub dalszemu podwykonawcy, o których mowa w ust. 6, zamawiający potrąci kwotę wypłaconego wynagrodzenia z wyn</w:t>
      </w:r>
      <w:r w:rsidR="00DB3632" w:rsidRPr="00B320B5">
        <w:rPr>
          <w:rFonts w:ascii="Verdana" w:hAnsi="Verdana" w:cs="Tahoma"/>
          <w:sz w:val="20"/>
          <w:szCs w:val="20"/>
        </w:rPr>
        <w:t>agrodzenia należnego wykonawcy.</w:t>
      </w:r>
    </w:p>
    <w:p w:rsidR="00DB3632" w:rsidRPr="00B320B5" w:rsidRDefault="00DB3632" w:rsidP="00DB3632">
      <w:pPr>
        <w:pStyle w:val="Akapitzlist"/>
        <w:ind w:left="284" w:hanging="284"/>
        <w:rPr>
          <w:rFonts w:ascii="Verdana" w:hAnsi="Verdana" w:cs="Tahoma"/>
          <w:sz w:val="20"/>
          <w:szCs w:val="20"/>
        </w:rPr>
      </w:pPr>
      <w:r w:rsidRPr="00B320B5">
        <w:rPr>
          <w:rFonts w:ascii="Verdana" w:hAnsi="Verdana" w:cs="Tahoma"/>
          <w:sz w:val="20"/>
          <w:szCs w:val="20"/>
        </w:rPr>
        <w:t xml:space="preserve">14. </w:t>
      </w:r>
      <w:r w:rsidR="00746134" w:rsidRPr="00B320B5">
        <w:rPr>
          <w:rFonts w:ascii="Verdana" w:hAnsi="Verdana" w:cs="Tahoma"/>
          <w:sz w:val="20"/>
          <w:szCs w:val="20"/>
        </w:rPr>
        <w:t xml:space="preserve">Konieczność wielokrotnego (tj. więcej niż dwukrotnego)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 w sprawie zamówienia publicznego przez zamawiającego. </w:t>
      </w:r>
    </w:p>
    <w:p w:rsidR="00782CB1" w:rsidRPr="00B320B5" w:rsidRDefault="00782CB1" w:rsidP="00DB3632">
      <w:pPr>
        <w:pStyle w:val="Akapitzlist"/>
        <w:ind w:left="284" w:hanging="284"/>
        <w:rPr>
          <w:rFonts w:ascii="Verdana" w:hAnsi="Verdana" w:cs="Tahoma"/>
          <w:sz w:val="20"/>
          <w:szCs w:val="20"/>
        </w:rPr>
      </w:pPr>
    </w:p>
    <w:p w:rsidR="00DB3632" w:rsidRPr="00B320B5" w:rsidRDefault="00746134" w:rsidP="00DB3632">
      <w:pPr>
        <w:pStyle w:val="Akapitzlist"/>
        <w:ind w:left="284" w:hanging="284"/>
        <w:jc w:val="center"/>
        <w:rPr>
          <w:rFonts w:ascii="Verdana" w:hAnsi="Verdana" w:cs="Tahoma"/>
          <w:b/>
          <w:sz w:val="20"/>
          <w:szCs w:val="20"/>
        </w:rPr>
      </w:pPr>
      <w:r w:rsidRPr="00B320B5">
        <w:rPr>
          <w:rFonts w:ascii="Verdana" w:hAnsi="Verdana" w:cs="Tahoma"/>
          <w:b/>
          <w:sz w:val="20"/>
          <w:szCs w:val="20"/>
        </w:rPr>
        <w:t>§ 5 Podwykonawcy</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2. Termin zapłaty wynagrodzenia podwykonawcy lub dalszemu podwykonawcy przewidziany w umowie o podwykonawstwo nie może</w:t>
      </w:r>
      <w:r w:rsidR="00DB3632" w:rsidRPr="00B320B5">
        <w:rPr>
          <w:rFonts w:ascii="Verdana" w:hAnsi="Verdana" w:cs="Tahoma"/>
          <w:sz w:val="20"/>
          <w:szCs w:val="20"/>
        </w:rPr>
        <w:t xml:space="preserve"> być dłuższy niż 14 dni od dnia</w:t>
      </w:r>
      <w:r w:rsidRPr="00B320B5">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3. Wykonawca, podwykonawca oraz dalszy podwykonawca zamierzający zawrzeć umowę o podwykonawstwo w zakresie robót budowlanych, które składają się na przedmiot</w:t>
      </w:r>
      <w:r w:rsidR="00DB3632" w:rsidRPr="00B320B5">
        <w:rPr>
          <w:rFonts w:ascii="Verdana" w:hAnsi="Verdana" w:cs="Tahoma"/>
          <w:sz w:val="20"/>
          <w:szCs w:val="20"/>
        </w:rPr>
        <w:t xml:space="preserve"> </w:t>
      </w:r>
      <w:r w:rsidRPr="00B320B5">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B320B5">
        <w:rPr>
          <w:rFonts w:ascii="Verdana" w:hAnsi="Verdana" w:cs="Tahoma"/>
          <w:sz w:val="20"/>
          <w:szCs w:val="20"/>
        </w:rPr>
        <w:t xml:space="preserve"> </w:t>
      </w:r>
      <w:r w:rsidRPr="00B320B5">
        <w:rPr>
          <w:rFonts w:ascii="Verdana" w:hAnsi="Verdana" w:cs="Tahoma"/>
          <w:sz w:val="20"/>
          <w:szCs w:val="20"/>
        </w:rPr>
        <w:t>podwykonawcą, (przy czym podwykonawca i dalszy podwykonawca składa projekt wraz ze</w:t>
      </w:r>
      <w:r w:rsidR="00DB3632" w:rsidRPr="00B320B5">
        <w:rPr>
          <w:rFonts w:ascii="Verdana" w:hAnsi="Verdana" w:cs="Tahoma"/>
          <w:sz w:val="20"/>
          <w:szCs w:val="20"/>
        </w:rPr>
        <w:t xml:space="preserve"> </w:t>
      </w:r>
      <w:r w:rsidRPr="00B320B5">
        <w:rPr>
          <w:rFonts w:ascii="Verdana" w:hAnsi="Verdana" w:cs="Tahoma"/>
          <w:sz w:val="20"/>
          <w:szCs w:val="20"/>
        </w:rPr>
        <w:t xml:space="preserve">zgodą wykonawcy na zawarcie umowy o podwykonawstwo o treści zgodnej z projektem umowy), a Zamawiający 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4. Wykonawca, podwykonawca lub dalszy podwykonawca robót budowlanych, o których mowa 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B320B5">
        <w:rPr>
          <w:rFonts w:ascii="Verdana" w:hAnsi="Verdana" w:cs="Tahoma"/>
          <w:sz w:val="20"/>
          <w:szCs w:val="20"/>
        </w:rPr>
        <w:t xml:space="preserve"> </w:t>
      </w:r>
      <w:r w:rsidRPr="00B320B5">
        <w:rPr>
          <w:rFonts w:ascii="Verdana" w:hAnsi="Verdana" w:cs="Tahoma"/>
          <w:sz w:val="20"/>
          <w:szCs w:val="20"/>
        </w:rPr>
        <w:t>jeżeli nie spełnia ona wymagań określonych w specyfikacji istotnych warunków zamówienia</w:t>
      </w:r>
      <w:r w:rsidR="00DB3632" w:rsidRPr="00B320B5">
        <w:rPr>
          <w:rFonts w:ascii="Verdana" w:hAnsi="Verdana" w:cs="Tahoma"/>
          <w:sz w:val="20"/>
          <w:szCs w:val="20"/>
        </w:rPr>
        <w:t xml:space="preserve"> </w:t>
      </w:r>
      <w:r w:rsidRPr="00B320B5">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5.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o wartości mniejszej niż 0,5 % wartości umowy o roboty budowlane,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b) na dostawy materiałów budowlanych niezbędnych do wykonania przedmiotu zamówienia,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c) na usługi niezbędne do realizacji przedmiotu zamówienia,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6. Wyłączenie nie dotyczy umów o podwykonawstwo o wartości większej niż 50 000,00 zł.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lastRenderedPageBreak/>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B320B5" w:rsidRDefault="00DB3632" w:rsidP="00DB3632">
      <w:pPr>
        <w:pStyle w:val="Akapitzlist"/>
        <w:ind w:left="284" w:hanging="284"/>
        <w:rPr>
          <w:rFonts w:ascii="Verdana" w:hAnsi="Verdana" w:cs="Tahoma"/>
          <w:sz w:val="20"/>
          <w:szCs w:val="20"/>
        </w:rPr>
      </w:pPr>
      <w:r w:rsidRPr="00B320B5">
        <w:rPr>
          <w:rFonts w:ascii="Verdana" w:hAnsi="Verdana" w:cs="Tahoma"/>
          <w:sz w:val="20"/>
          <w:szCs w:val="20"/>
        </w:rPr>
        <w:t xml:space="preserve">8. </w:t>
      </w:r>
      <w:r w:rsidR="00746134" w:rsidRPr="00B320B5">
        <w:rPr>
          <w:rFonts w:ascii="Verdana" w:hAnsi="Verdana" w:cs="Tahoma"/>
          <w:sz w:val="20"/>
          <w:szCs w:val="20"/>
        </w:rPr>
        <w:t xml:space="preserve">Przepisy ust. 2-6 niniejszego paragrafu stosuje się odpowiednio do zmian umowy o podwykonawstwo.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z Zamawiającym Wykonawca przedłoży oświadczenie podwykonawcy/podwykonawców o braku zaległych płatności od wykonawcy, albo oświadczenie Wykonawcy wyjaśniające dlaczego podwykonawca odmówił złożenia oświadczenia,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b) 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11. Na wniosek Zamawiającego, Wykonawca bezzwłocznie dostarc</w:t>
      </w:r>
      <w:r w:rsidR="00DB3632" w:rsidRPr="00B320B5">
        <w:rPr>
          <w:rFonts w:ascii="Verdana" w:hAnsi="Verdana" w:cs="Tahoma"/>
          <w:sz w:val="20"/>
          <w:szCs w:val="20"/>
        </w:rPr>
        <w:t>zy Zamawiającemu</w:t>
      </w:r>
      <w:r w:rsidRPr="00B320B5">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12. Szczegóły i konsekwencję zawarto w art. 6471 k.c.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13. W przypadku wykonania zamówienia siłami własnymi w 1</w:t>
      </w:r>
      <w:r w:rsidR="00DB3632" w:rsidRPr="00B320B5">
        <w:rPr>
          <w:rFonts w:ascii="Verdana" w:hAnsi="Verdana" w:cs="Tahoma"/>
          <w:sz w:val="20"/>
          <w:szCs w:val="20"/>
        </w:rPr>
        <w:t>00% ustęp od 1 do 11 nie będzie</w:t>
      </w:r>
      <w:r w:rsidRPr="00B320B5">
        <w:rPr>
          <w:rFonts w:ascii="Verdana" w:hAnsi="Verdana" w:cs="Tahoma"/>
          <w:sz w:val="20"/>
          <w:szCs w:val="20"/>
        </w:rPr>
        <w:t xml:space="preserve"> miał zastosowania.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Pr="00B320B5" w:rsidRDefault="00DB3632" w:rsidP="00DB3632">
      <w:pPr>
        <w:pStyle w:val="Akapitzlist"/>
        <w:ind w:left="284" w:hanging="284"/>
        <w:rPr>
          <w:rFonts w:ascii="Verdana" w:hAnsi="Verdana" w:cs="Tahoma"/>
          <w:sz w:val="20"/>
          <w:szCs w:val="20"/>
        </w:rPr>
      </w:pPr>
      <w:r w:rsidRPr="00B320B5">
        <w:rPr>
          <w:rFonts w:ascii="Verdana" w:hAnsi="Verdana" w:cs="Tahoma"/>
          <w:sz w:val="20"/>
          <w:szCs w:val="20"/>
        </w:rPr>
        <w:t>15.</w:t>
      </w:r>
      <w:r w:rsidR="00746134" w:rsidRPr="00B320B5">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B320B5" w:rsidRDefault="00782CB1" w:rsidP="00DB3632">
      <w:pPr>
        <w:pStyle w:val="Akapitzlist"/>
        <w:ind w:left="284" w:hanging="284"/>
        <w:rPr>
          <w:rFonts w:ascii="Verdana" w:hAnsi="Verdana" w:cs="Tahoma"/>
          <w:sz w:val="20"/>
          <w:szCs w:val="20"/>
        </w:rPr>
      </w:pPr>
    </w:p>
    <w:p w:rsidR="00DB3632" w:rsidRPr="00B320B5" w:rsidRDefault="00746134" w:rsidP="00DB3632">
      <w:pPr>
        <w:pStyle w:val="Akapitzlist"/>
        <w:ind w:left="284" w:hanging="284"/>
        <w:jc w:val="center"/>
        <w:rPr>
          <w:rFonts w:ascii="Verdana" w:hAnsi="Verdana" w:cs="Tahoma"/>
          <w:b/>
          <w:sz w:val="20"/>
          <w:szCs w:val="20"/>
        </w:rPr>
      </w:pPr>
      <w:r w:rsidRPr="00B320B5">
        <w:rPr>
          <w:rFonts w:ascii="Verdana" w:hAnsi="Verdana" w:cs="Tahoma"/>
          <w:b/>
          <w:sz w:val="20"/>
          <w:szCs w:val="20"/>
        </w:rPr>
        <w:t>§ 6 Nadzór Inwestorski</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1. Nadzór nad realizacją Umowy ze strony Zamawiającego p</w:t>
      </w:r>
      <w:r w:rsidR="00DB3632" w:rsidRPr="00B320B5">
        <w:rPr>
          <w:rFonts w:ascii="Verdana" w:hAnsi="Verdana" w:cs="Tahoma"/>
          <w:sz w:val="20"/>
          <w:szCs w:val="20"/>
        </w:rPr>
        <w:t>ełnić będzie Inspektor Nadzoru</w:t>
      </w:r>
      <w:r w:rsidRPr="00B320B5">
        <w:rPr>
          <w:rFonts w:ascii="Verdana" w:hAnsi="Verdana" w:cs="Tahoma"/>
          <w:sz w:val="20"/>
          <w:szCs w:val="20"/>
        </w:rPr>
        <w:t xml:space="preserve"> Inwestorskiego.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2. Zamawiający ustanawia Inspektora Nadzoru Inwestorskiego w osobie: …………………………………………. </w:t>
      </w:r>
      <w:r w:rsidR="00DB3632" w:rsidRPr="00B320B5">
        <w:rPr>
          <w:rFonts w:ascii="Verdana" w:hAnsi="Verdana" w:cs="Tahoma"/>
          <w:sz w:val="20"/>
          <w:szCs w:val="20"/>
        </w:rPr>
        <w:t>, k</w:t>
      </w:r>
      <w:r w:rsidRPr="00B320B5">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lastRenderedPageBreak/>
        <w:t>3. Zamawiający zastrzega sobie prawo zmiany osoby wskazanej w ust. 2. Zm</w:t>
      </w:r>
      <w:r w:rsidR="00DB3632" w:rsidRPr="00B320B5">
        <w:rPr>
          <w:rFonts w:ascii="Verdana" w:hAnsi="Verdana" w:cs="Tahoma"/>
          <w:sz w:val="20"/>
          <w:szCs w:val="20"/>
        </w:rPr>
        <w:t>iana ta wymaga aneksu do umowy.</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4. Niezwłocznie po podpisaniu umowy Inspektor Nadzoru Inwestorskiego, przekaże teren budowy, pod warunkiem przedłożenia przez Wykonawcę i zaakceptowania przez Zamawiającego następujących dokumentów: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Polisy, dokumentów ubezpieczeniowych </w:t>
      </w:r>
    </w:p>
    <w:p w:rsidR="00DB3632" w:rsidRPr="00B320B5" w:rsidRDefault="00746134" w:rsidP="00DB3632">
      <w:pPr>
        <w:pStyle w:val="Akapitzlist"/>
        <w:ind w:left="284" w:hanging="284"/>
        <w:rPr>
          <w:rFonts w:ascii="Verdana" w:hAnsi="Verdana" w:cs="Tahoma"/>
          <w:strike/>
          <w:sz w:val="20"/>
          <w:szCs w:val="20"/>
        </w:rPr>
      </w:pPr>
      <w:r w:rsidRPr="00B320B5">
        <w:rPr>
          <w:rFonts w:ascii="Verdana" w:hAnsi="Verdana" w:cs="Tahoma"/>
          <w:strike/>
          <w:sz w:val="20"/>
          <w:szCs w:val="20"/>
        </w:rPr>
        <w:t xml:space="preserve">b) Projektu organizacji ruchu na czas realizacji robót </w:t>
      </w:r>
    </w:p>
    <w:p w:rsidR="00782CB1"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c) Zabezpieczenia należytego wykonania robót.</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 </w:t>
      </w:r>
    </w:p>
    <w:p w:rsidR="00DB3632" w:rsidRPr="00B320B5" w:rsidRDefault="00DB3632" w:rsidP="00DB3632">
      <w:pPr>
        <w:pStyle w:val="Akapitzlist"/>
        <w:ind w:left="284" w:hanging="284"/>
        <w:jc w:val="center"/>
        <w:rPr>
          <w:rFonts w:ascii="Verdana" w:hAnsi="Verdana" w:cs="Tahoma"/>
          <w:b/>
          <w:sz w:val="20"/>
          <w:szCs w:val="20"/>
        </w:rPr>
      </w:pPr>
      <w:r w:rsidRPr="00B320B5">
        <w:rPr>
          <w:rFonts w:ascii="Verdana" w:hAnsi="Verdana" w:cs="Tahoma"/>
          <w:b/>
          <w:sz w:val="20"/>
          <w:szCs w:val="20"/>
        </w:rPr>
        <w:t>§ 7 Kierownik Budowy</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 Wykonawca zobowiązuje się skierować do kierowania robotami personel wskazany 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2. Wykonawca ustanawia kierownika budowy w osobie: …………………………………….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3. Osoba wskazana w ust. 1 będzie działać w granicach umocowania określone</w:t>
      </w:r>
      <w:r w:rsidR="00DB3632" w:rsidRPr="00B320B5">
        <w:rPr>
          <w:rFonts w:ascii="Verdana" w:hAnsi="Verdana" w:cs="Tahoma"/>
          <w:sz w:val="20"/>
          <w:szCs w:val="20"/>
        </w:rPr>
        <w:t>go w ustawie – Prawo budowlane.</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4. Zmiana Kierownika Budowy wymaga aneksu do umowy. </w:t>
      </w:r>
    </w:p>
    <w:p w:rsidR="00782CB1" w:rsidRPr="00B320B5" w:rsidRDefault="00782CB1" w:rsidP="00DB3632">
      <w:pPr>
        <w:pStyle w:val="Akapitzlist"/>
        <w:ind w:left="284" w:hanging="284"/>
        <w:rPr>
          <w:rFonts w:ascii="Verdana" w:hAnsi="Verdana" w:cs="Tahoma"/>
          <w:sz w:val="20"/>
          <w:szCs w:val="20"/>
        </w:rPr>
      </w:pPr>
    </w:p>
    <w:p w:rsidR="00DB3632" w:rsidRPr="00B320B5" w:rsidRDefault="00746134" w:rsidP="00DB3632">
      <w:pPr>
        <w:pStyle w:val="Akapitzlist"/>
        <w:ind w:left="284" w:hanging="284"/>
        <w:jc w:val="center"/>
        <w:rPr>
          <w:rFonts w:ascii="Verdana" w:hAnsi="Verdana" w:cs="Tahoma"/>
          <w:b/>
          <w:sz w:val="20"/>
          <w:szCs w:val="20"/>
        </w:rPr>
      </w:pPr>
      <w:r w:rsidRPr="00B320B5">
        <w:rPr>
          <w:rFonts w:ascii="Verdana" w:hAnsi="Verdana" w:cs="Tahoma"/>
          <w:b/>
          <w:sz w:val="20"/>
          <w:szCs w:val="20"/>
        </w:rPr>
        <w:t>§ 8 Zabezpieczenie należytego wykonania umowy</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1. Strony oświadczają, że Wykonawca wniósł przed zawarciem Umowy zabezpieczenia należytego wykonania Umowy w wysokości 10% wartości umowy, o którym mowa w § 3 ust.1 pkt. 1.1. tj. w kwocie: …………</w:t>
      </w:r>
      <w:r w:rsidR="00DB3632" w:rsidRPr="00B320B5">
        <w:rPr>
          <w:rFonts w:ascii="Verdana" w:hAnsi="Verdana" w:cs="Tahoma"/>
          <w:sz w:val="20"/>
          <w:szCs w:val="20"/>
        </w:rPr>
        <w:t xml:space="preserve">…………………………… Słownie </w:t>
      </w:r>
      <w:r w:rsidRPr="00B320B5">
        <w:rPr>
          <w:rFonts w:ascii="Verdana" w:hAnsi="Verdana" w:cs="Tahoma"/>
          <w:sz w:val="20"/>
          <w:szCs w:val="20"/>
        </w:rPr>
        <w:t>…………………………………………………………        W fo</w:t>
      </w:r>
      <w:r w:rsidR="00DB3632" w:rsidRPr="00B320B5">
        <w:rPr>
          <w:rFonts w:ascii="Verdana" w:hAnsi="Verdana" w:cs="Tahoma"/>
          <w:sz w:val="20"/>
          <w:szCs w:val="20"/>
        </w:rPr>
        <w:t>rmie ……………</w:t>
      </w:r>
      <w:r w:rsidRPr="00B320B5">
        <w:rPr>
          <w:rFonts w:ascii="Verdana" w:hAnsi="Verdana" w:cs="Tahoma"/>
          <w:sz w:val="20"/>
          <w:szCs w:val="20"/>
        </w:rPr>
        <w:t xml:space="preserve">………..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2. Zabezpieczenie należytego wykonania umowy może być wnoszone według wyboru wykonawcy w jednej lub kilku formach, o których mowa w art. 148 ust.1 ustawy z dnia 29 stycznia 2004r. Prawo zamówień publicznych (tekst jednolity Dz.U. z 2017, poz. 1579)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3. Do zmiany formy zabezpieczenia Umowy w trakcie realizacji Umowy wykonawczej stosuje się art. 149 ustawy z dnia 29 stycznia 2004r. Prawo zamówień publicznych (Dz.U. z 2017, poz. 1579)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4.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5. Zasady zwrotu zabezpieczenia należytego wykonania Umowy: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Część zabezpieczenia należytego wykonania umowy w wysokości 70% kwoty, o której mowa w ust. 1 będzie zwrócona w ciągu 30 dni od daty zatwierdzenia przez kierownika Zamawiającego protokołu odbioru robót lub w przypadku stwierdzenia wad przy odbiorze  końcowym, w ciągu 30 dni od daty potwierdzenia usunięcia tych wad. </w:t>
      </w:r>
    </w:p>
    <w:p w:rsidR="00DB3632"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b) Część zabezpieczenia należytego wykonania umowy służąca do pokrycia roszczeń z tytułu gwarancji jakości 30% tj. …………………………………………. zwrócona zostanie w ciągu 15 dni od daty upływu okresu gwarancji jakości , który wynosi …………………………………… miesięcy od daty odbioru końcowego robót. </w:t>
      </w:r>
    </w:p>
    <w:p w:rsidR="00782CB1" w:rsidRPr="00B320B5" w:rsidRDefault="00782CB1" w:rsidP="00DB3632">
      <w:pPr>
        <w:pStyle w:val="Akapitzlist"/>
        <w:ind w:left="284" w:hanging="284"/>
        <w:rPr>
          <w:rFonts w:ascii="Verdana" w:hAnsi="Verdana" w:cs="Tahoma"/>
          <w:strike/>
          <w:sz w:val="20"/>
          <w:szCs w:val="20"/>
        </w:rPr>
      </w:pPr>
    </w:p>
    <w:p w:rsidR="00DB3632" w:rsidRPr="00B320B5" w:rsidRDefault="00746134" w:rsidP="00DB3632">
      <w:pPr>
        <w:pStyle w:val="Akapitzlist"/>
        <w:ind w:left="284" w:hanging="284"/>
        <w:jc w:val="center"/>
        <w:rPr>
          <w:rFonts w:ascii="Verdana" w:hAnsi="Verdana" w:cs="Tahoma"/>
          <w:b/>
          <w:sz w:val="20"/>
          <w:szCs w:val="20"/>
        </w:rPr>
      </w:pPr>
      <w:r w:rsidRPr="00B320B5">
        <w:rPr>
          <w:rFonts w:ascii="Verdana" w:hAnsi="Verdana" w:cs="Tahoma"/>
          <w:b/>
          <w:sz w:val="20"/>
          <w:szCs w:val="20"/>
        </w:rPr>
        <w:t xml:space="preserve">§ </w:t>
      </w:r>
      <w:r w:rsidR="0054678D" w:rsidRPr="00B320B5">
        <w:rPr>
          <w:rFonts w:ascii="Verdana" w:hAnsi="Verdana" w:cs="Tahoma"/>
          <w:b/>
          <w:sz w:val="20"/>
          <w:szCs w:val="20"/>
        </w:rPr>
        <w:t>9</w:t>
      </w:r>
      <w:r w:rsidRPr="00B320B5">
        <w:rPr>
          <w:rFonts w:ascii="Verdana" w:hAnsi="Verdana" w:cs="Tahoma"/>
          <w:b/>
          <w:sz w:val="20"/>
          <w:szCs w:val="20"/>
        </w:rPr>
        <w:t xml:space="preserve"> Zmiana Umowy</w:t>
      </w:r>
    </w:p>
    <w:p w:rsidR="00C35DAC"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1. Strony mają prawo do przedłużenia terminu zakończenia robót o okres trwania przyczyn, z powodu których będzie zagrożone dotrzymanie Terminu zakończenia robót, w następujących sytuacjach: </w:t>
      </w:r>
    </w:p>
    <w:p w:rsidR="00C35DAC"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w:t>
      </w:r>
      <w:r w:rsidRPr="00B320B5">
        <w:rPr>
          <w:rFonts w:ascii="Verdana" w:hAnsi="Verdana" w:cs="Tahoma"/>
          <w:sz w:val="20"/>
          <w:szCs w:val="20"/>
        </w:rPr>
        <w:lastRenderedPageBreak/>
        <w:t xml:space="preserve">Dokumentacji projektowej w zakresie, w jakim ww. okoliczności miały lub będą mogły mieć wpływ na dotrzymanie Terminu zakończenia robót, </w:t>
      </w:r>
    </w:p>
    <w:p w:rsidR="00C35DAC" w:rsidRPr="00B320B5" w:rsidRDefault="00746134" w:rsidP="00DB3632">
      <w:pPr>
        <w:pStyle w:val="Akapitzlist"/>
        <w:ind w:left="284" w:hanging="284"/>
        <w:rPr>
          <w:rFonts w:ascii="Verdana" w:hAnsi="Verdana" w:cs="Tahoma"/>
          <w:sz w:val="20"/>
          <w:szCs w:val="20"/>
        </w:rPr>
      </w:pPr>
      <w:r w:rsidRPr="00B320B5">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B320B5">
        <w:rPr>
          <w:rFonts w:ascii="Verdana" w:hAnsi="Verdana" w:cs="Tahoma"/>
          <w:sz w:val="20"/>
          <w:szCs w:val="20"/>
        </w:rPr>
        <w:t>w</w:t>
      </w:r>
      <w:r w:rsidRPr="00B320B5">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f) jeżeli wystąpi brak możliwości wykonywania</w:t>
      </w:r>
      <w:r w:rsidR="00C35DAC" w:rsidRPr="00B320B5">
        <w:rPr>
          <w:rFonts w:ascii="Verdana" w:hAnsi="Verdana" w:cs="Tahoma"/>
          <w:sz w:val="20"/>
          <w:szCs w:val="20"/>
        </w:rPr>
        <w:t xml:space="preserve"> robót z powodu</w:t>
      </w:r>
      <w:r w:rsidRPr="00B320B5">
        <w:rPr>
          <w:rFonts w:ascii="Verdana" w:hAnsi="Verdana" w:cs="Tahoma"/>
          <w:sz w:val="20"/>
          <w:szCs w:val="20"/>
        </w:rPr>
        <w:t xml:space="preserve"> nie dopuszczania do ich wykonywania przez uprawniony organ lub nakazania ich wstrzymania przez uprawniony organ, z przyczyn niezależnych od Wykonawcy,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g) wystąpienia Siły wyższej uniemożliwiającej wykonanie przedmiotu Umowy zgodnie z jej postanowieniami.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2. Wykonawca  jest uprawniony do żądania zmiany Umowy w zakresie materiałów, parametrów technicznych, technologii wykonania robót budowlanych, sposobu i zakresu wykonania przedmiotu Umowy w następujących sytuacjach: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b) wystąpienia warunków geologicznych, geotechnicznych lub hydrologicznych odbiegających 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c) wystąpienia warunków terenu budowy odbiegających w sposób istotny od przyjętych w Kosztorysie</w:t>
      </w:r>
      <w:r w:rsidRPr="00B320B5">
        <w:rPr>
          <w:rFonts w:ascii="Verdana" w:hAnsi="Verdana" w:cs="Tahoma"/>
          <w:strike/>
          <w:sz w:val="20"/>
          <w:szCs w:val="20"/>
        </w:rPr>
        <w:t>,</w:t>
      </w:r>
      <w:r w:rsidRPr="00B320B5">
        <w:rPr>
          <w:rFonts w:ascii="Verdana" w:hAnsi="Verdana" w:cs="Tahoma"/>
          <w:sz w:val="20"/>
          <w:szCs w:val="20"/>
        </w:rPr>
        <w:t xml:space="preserve">  w szczególności napotkania niezinwentaryzowanych lub błędnie zinwentaryzowanych sieci, instalacji lub innych obiektów budowlanych,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f) wystąpienia Siły wyższej uniemożliwiającej wykonanie przedmiotu Umowy zgodnie z jej postanowieniami.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5. Jeżeli Wykonawca uważa się za uprawnionego do przedłużenia terminu zakończenia robót na podstawie pkt 1 Umowy, zmiany Umowy w zakresie materiałów, parametrów technicznych, technologii wykonania robót budowlanych, sposobu i zakresu wykonania przedmiotu Umowy na </w:t>
      </w:r>
      <w:r w:rsidRPr="00B320B5">
        <w:rPr>
          <w:rFonts w:ascii="Verdana" w:hAnsi="Verdana" w:cs="Tahoma"/>
          <w:sz w:val="20"/>
          <w:szCs w:val="20"/>
        </w:rPr>
        <w:lastRenderedPageBreak/>
        <w:t>podstawie pkt 2 lub zmiany w</w:t>
      </w:r>
      <w:r w:rsidR="00C35DAC" w:rsidRPr="00B320B5">
        <w:rPr>
          <w:rFonts w:ascii="Verdana" w:hAnsi="Verdana" w:cs="Tahoma"/>
          <w:sz w:val="20"/>
          <w:szCs w:val="20"/>
        </w:rPr>
        <w:t>ynagrodzenia na podstawie pkt 4</w:t>
      </w:r>
      <w:r w:rsidRPr="00B320B5">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9. Po otrzymaniu wniosku, o którym mowa w pkt 5 Inspektor nadzoru inwestorskiego jest uprawniony, bez dokonywania oceny jego zasadności, do kontroli dokumentacji, o której mowa w pkt 8 i wydania Wykonawcy polecenia prowadzenia dalszej dokumentacji bieżącej uzasadniającej żądanie zmiany.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11. W terminie 14 dni roboczych od dnia otrzymania wniosku, o którym mowa w pkt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13. Wszelkie zmiany Umowy są dokonywane przez umocowanych przedstawicieli Zamawiającego i Wykonawcy w formie pisemnej w drodze aneksu </w:t>
      </w:r>
      <w:r w:rsidR="00C35DAC" w:rsidRPr="00B320B5">
        <w:rPr>
          <w:rFonts w:ascii="Verdana" w:hAnsi="Verdana" w:cs="Tahoma"/>
          <w:sz w:val="20"/>
          <w:szCs w:val="20"/>
        </w:rPr>
        <w:t>Umowy, pod rygorem nieważności.</w:t>
      </w:r>
    </w:p>
    <w:p w:rsidR="00782CB1" w:rsidRPr="00B320B5" w:rsidRDefault="00782CB1" w:rsidP="00C35DAC">
      <w:pPr>
        <w:pStyle w:val="Akapitzlist"/>
        <w:ind w:left="284" w:hanging="284"/>
        <w:rPr>
          <w:rFonts w:ascii="Verdana" w:hAnsi="Verdana" w:cs="Tahoma"/>
          <w:sz w:val="20"/>
          <w:szCs w:val="20"/>
        </w:rPr>
      </w:pPr>
    </w:p>
    <w:p w:rsidR="00C35DAC" w:rsidRPr="00B320B5" w:rsidRDefault="00746134" w:rsidP="00C35DA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0</w:t>
      </w:r>
      <w:r w:rsidRPr="00B320B5">
        <w:rPr>
          <w:rFonts w:ascii="Verdana" w:hAnsi="Verdana" w:cs="Tahoma"/>
          <w:b/>
          <w:sz w:val="20"/>
          <w:szCs w:val="20"/>
        </w:rPr>
        <w:t xml:space="preserve"> Odstąpienie od Umowy przez Zamawiającego</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1. Zamawiający jest uprawniony do odstąpienia od Umowy w terminie 30 d</w:t>
      </w:r>
      <w:r w:rsidR="00B07E9F" w:rsidRPr="00B320B5">
        <w:rPr>
          <w:rFonts w:ascii="Verdana" w:hAnsi="Verdana" w:cs="Tahoma"/>
          <w:sz w:val="20"/>
          <w:szCs w:val="20"/>
        </w:rPr>
        <w:t xml:space="preserve">ni od dnia uzyskania przez </w:t>
      </w:r>
      <w:bookmarkStart w:id="0" w:name="_GoBack"/>
      <w:bookmarkEnd w:id="0"/>
      <w:r w:rsidRPr="00B320B5">
        <w:rPr>
          <w:rFonts w:ascii="Verdana" w:hAnsi="Verdana" w:cs="Tahoma"/>
          <w:sz w:val="20"/>
          <w:szCs w:val="20"/>
        </w:rPr>
        <w:t xml:space="preserve">niego wiedzy o okoliczności uzasadniającej odstąpienie, jeżeli Wykonawca: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a) 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b) bez uzasadnionej przyczyny przerwał wykonywanie robót na okres dłuższy niż 20 dni robocze i pomimo dodatkowego pisemnego wezwania Zamawiającego nie podjął ich w okresie 5 dni roboczych od dnia doręczenia Wykonawcy dodatkowego wezwania,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d) nie realizuje zaakceptowanego przez Zamawiającego Programu naprawczego, pomimo pisemnego wezwania do realizacji jego postanowień,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e) podzleca całość robót lub dokonuje cesji Umowy, jej części bez zgody Zamawiającego,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lastRenderedPageBreak/>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B320B5" w:rsidRDefault="00782CB1" w:rsidP="00C35DAC">
      <w:pPr>
        <w:pStyle w:val="Akapitzlist"/>
        <w:ind w:left="284" w:hanging="284"/>
        <w:rPr>
          <w:rFonts w:ascii="Verdana" w:hAnsi="Verdana" w:cs="Tahoma"/>
          <w:sz w:val="20"/>
          <w:szCs w:val="20"/>
        </w:rPr>
      </w:pPr>
    </w:p>
    <w:p w:rsidR="00C35DAC" w:rsidRPr="00B320B5" w:rsidRDefault="00746134" w:rsidP="00C35DA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1</w:t>
      </w:r>
      <w:r w:rsidRPr="00B320B5">
        <w:rPr>
          <w:rFonts w:ascii="Verdana" w:hAnsi="Verdana" w:cs="Tahoma"/>
          <w:b/>
          <w:sz w:val="20"/>
          <w:szCs w:val="20"/>
        </w:rPr>
        <w:t xml:space="preserve"> Odstąpienie od Umowy przez Wykonawcę</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a) zwłoka Zamawiającego w przekazaniu Dokumentacji projektowej (jeśli dotyczy) lub Terenu budowy,  przekracza 10 dni;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b) zwłoka Zamawiającego w podpisaniu protokołu odbioru przekracza 10 dni;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c) na skutek polecenia Zamawiającego przerwa lub opóźnienie w wykonywaniu robót trwa dłużej niż 15 dni.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C35DAC" w:rsidRPr="00B320B5" w:rsidRDefault="00746134" w:rsidP="00C35DAC">
      <w:pPr>
        <w:pStyle w:val="Akapitzlist"/>
        <w:ind w:left="284" w:hanging="284"/>
        <w:jc w:val="center"/>
        <w:rPr>
          <w:rFonts w:ascii="Verdana" w:hAnsi="Verdana" w:cs="Tahoma"/>
          <w:sz w:val="20"/>
          <w:szCs w:val="20"/>
        </w:rPr>
      </w:pPr>
      <w:r w:rsidRPr="00B320B5">
        <w:rPr>
          <w:rFonts w:ascii="Verdana" w:hAnsi="Verdana" w:cs="Tahoma"/>
          <w:sz w:val="20"/>
          <w:szCs w:val="20"/>
        </w:rPr>
        <w:t>§ 13 Obowiązki Wykonawcy i Zamawiającego w związku  z odstąpieniem od Umowy</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 W przypadku odstąpienia od Umowy przez Wykonawcę lub Zamawiającego, Wykonawca ma obowiązek: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a) 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B320B5" w:rsidRDefault="00782CB1" w:rsidP="00C35DAC">
      <w:pPr>
        <w:pStyle w:val="Akapitzlist"/>
        <w:ind w:left="284" w:hanging="284"/>
        <w:rPr>
          <w:rFonts w:ascii="Verdana" w:hAnsi="Verdana" w:cs="Tahoma"/>
          <w:sz w:val="20"/>
          <w:szCs w:val="20"/>
        </w:rPr>
      </w:pPr>
    </w:p>
    <w:p w:rsidR="00C35DAC" w:rsidRPr="00B320B5" w:rsidRDefault="00746134" w:rsidP="00C35DA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3</w:t>
      </w:r>
      <w:r w:rsidRPr="00B320B5">
        <w:rPr>
          <w:rFonts w:ascii="Verdana" w:hAnsi="Verdana" w:cs="Tahoma"/>
          <w:b/>
          <w:sz w:val="20"/>
          <w:szCs w:val="20"/>
        </w:rPr>
        <w:t xml:space="preserve"> Rozliczenia w związku z odstąpieniem od Umowy</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w:t>
      </w:r>
      <w:r w:rsidRPr="00B320B5">
        <w:rPr>
          <w:rFonts w:ascii="Verdana" w:hAnsi="Verdana" w:cs="Tahoma"/>
          <w:sz w:val="20"/>
          <w:szCs w:val="20"/>
        </w:rPr>
        <w:lastRenderedPageBreak/>
        <w:t xml:space="preserve">stanu na dzień odstąpienia, który stanowi podstawę do wystawienia przez Wykonawcę faktury lub rachunku.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2. Wykonawca zobowiązany jest do dokonania i dostarczenia Zamawiającemu inwentaryzacji robót według stanu na dzień odstąpienia.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B320B5">
        <w:rPr>
          <w:rFonts w:ascii="Verdana" w:hAnsi="Verdana" w:cs="Tahoma"/>
          <w:sz w:val="20"/>
          <w:szCs w:val="20"/>
        </w:rPr>
        <w:t>ę do wbudowania w inny obiekt.</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Pr="00B320B5" w:rsidRDefault="00746134" w:rsidP="00C35DAC">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4</w:t>
      </w:r>
      <w:r w:rsidRPr="00B320B5">
        <w:rPr>
          <w:rFonts w:ascii="Verdana" w:hAnsi="Verdana" w:cs="Tahoma"/>
          <w:b/>
          <w:sz w:val="20"/>
          <w:szCs w:val="20"/>
        </w:rPr>
        <w:t xml:space="preserve"> Kary umowne</w:t>
      </w:r>
    </w:p>
    <w:p w:rsidR="00C35DAC"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1. Wykonawca zapłaci Zamawiającemu kary umowne: </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a) za zwłokę w wykonaniu przedmiotu umowy, w wysokości 0,05% wartości wynagrodzenia umownego za każdy dzień zwłoki, licząc od terminu zakończenia robót  zapisanego w umowie.  W przypadku gdy termin zakończenia przedmiotowych robót zapisany w umowie przekroczy 30 dni, wówczas kary będą naliczane w wysokości 0,5 % wartości wynagrodzenia umownego za każdy kolejny dzień zwłoki ponad 30 dni do 10% wartości wynagrodzenia umownego brutto, </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c) za stwierdzenie braku oznakowania robót lub oznakowanie niezgodne z zatwierdzonym projektem organizacji ruchu:</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 - po raz pierwszy w wysokości 1 000,00 zł,</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 - za każde następne w wysokości 2 000,00 zł. </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B320B5" w:rsidRDefault="00746134" w:rsidP="00B320B5">
      <w:pPr>
        <w:pStyle w:val="Akapitzlist"/>
        <w:ind w:left="284" w:hanging="284"/>
        <w:jc w:val="both"/>
        <w:rPr>
          <w:rFonts w:ascii="Verdana" w:hAnsi="Verdana" w:cs="Tahoma"/>
          <w:sz w:val="20"/>
          <w:szCs w:val="20"/>
        </w:rPr>
      </w:pPr>
      <w:r w:rsidRPr="00B320B5">
        <w:rPr>
          <w:rFonts w:ascii="Verdana" w:hAnsi="Verdana" w:cs="Tahoma"/>
          <w:sz w:val="20"/>
          <w:szCs w:val="20"/>
        </w:rPr>
        <w:t xml:space="preserve">e) z tytułu odstąpienia od umowy z przyczyn zależnych od Wykonawcy –  w wysokości 5% wartości wynagrodzenia umownego brutto, </w:t>
      </w:r>
    </w:p>
    <w:p w:rsidR="00FB592A"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f) w przypadku braku zapłaty lub nieterminowej zapłaty wynagrodzenia należnego podwykonawcom w wysokości 0,1% wynagrodzenia umownego brutto, za każdy dzień zwłoki w zapłacie, naliczaną od terminu zapłaty wynikającego z umowy łączącej podwykonawcę z Wykonawcą lub podwykonawcę z dalszym podwykonawcą, </w:t>
      </w:r>
    </w:p>
    <w:p w:rsidR="00FB592A"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g)  w przypadku nieprzedłożenia do zaakceptowania projektu umowy o podwykonawstwo, której przedmiotem są roboty budowlane, lub projektu jej zmiany, w wysokości  0,1% wynagrodzenia umownego brutto </w:t>
      </w:r>
    </w:p>
    <w:p w:rsidR="00FB592A"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h)  w przypadku nieprzedłożenia poświadczonej za zgodność z oryginałem kopii umowy podwykonawstwo lub jej zmiany, w wysokości 0,1% wynagrodzenia umownego brutto  </w:t>
      </w:r>
    </w:p>
    <w:p w:rsidR="00FB592A" w:rsidRPr="00B320B5" w:rsidRDefault="00746134" w:rsidP="00C35DAC">
      <w:pPr>
        <w:pStyle w:val="Akapitzlist"/>
        <w:ind w:left="284" w:hanging="284"/>
        <w:rPr>
          <w:rFonts w:ascii="Verdana" w:hAnsi="Verdana" w:cs="Tahoma"/>
          <w:sz w:val="20"/>
          <w:szCs w:val="20"/>
        </w:rPr>
      </w:pPr>
      <w:r w:rsidRPr="00B320B5">
        <w:rPr>
          <w:rFonts w:ascii="Verdana" w:hAnsi="Verdana" w:cs="Tahoma"/>
          <w:sz w:val="20"/>
          <w:szCs w:val="20"/>
        </w:rPr>
        <w:t xml:space="preserve">i) w przypadku braku zmiany umowy o podwykonawstwo w zakresie terminu zapłaty, na skutek zastrzeżeń, w wysokości 5% wynagrodzenia umownego brutto.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j)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 terminie przez Wykonawcę dokumentów, o których mowa w § 17 ust. 2 pkt 1 i 2 kara może być nakładana wielokrotnie.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lastRenderedPageBreak/>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a)  z tytułu odstąpienia od umowy z przyczyn zależnych od Zamawiającego w wysokości 5% ceny ofertowej brutto,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b) za zwłokę w zapłacie faktur Zamawiający zapłaci odsetki w wysokości ustawowej dla płatności nieterminowych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4. Zamawiający zastrzega sobie prawo do potrącenia kar umownych z wystawionej faktury.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B320B5" w:rsidRDefault="00782CB1" w:rsidP="00FB592A">
      <w:pPr>
        <w:pStyle w:val="Akapitzlist"/>
        <w:ind w:left="284" w:hanging="284"/>
        <w:rPr>
          <w:rFonts w:ascii="Verdana" w:hAnsi="Verdana" w:cs="Tahoma"/>
          <w:sz w:val="20"/>
          <w:szCs w:val="20"/>
        </w:rPr>
      </w:pPr>
    </w:p>
    <w:p w:rsidR="00FB592A" w:rsidRPr="00B320B5" w:rsidRDefault="00746134" w:rsidP="00FB592A">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54678D" w:rsidRPr="00B320B5">
        <w:rPr>
          <w:rFonts w:ascii="Verdana" w:hAnsi="Verdana" w:cs="Tahoma"/>
          <w:b/>
          <w:sz w:val="20"/>
          <w:szCs w:val="20"/>
        </w:rPr>
        <w:t>5</w:t>
      </w:r>
      <w:r w:rsidRPr="00B320B5">
        <w:rPr>
          <w:rFonts w:ascii="Verdana" w:hAnsi="Verdana" w:cs="Tahoma"/>
          <w:b/>
          <w:sz w:val="20"/>
          <w:szCs w:val="20"/>
        </w:rPr>
        <w:t xml:space="preserve"> Odbiór robót</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 Zamawiający nie przewiduje odbiorów częściowych.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2. Odbiór końcowy jest dokonywany po zakończeniu przez Wykonawcę całości Robót budowlanych składających się na przedmiot Umowy, na podstawie oświadczenia Kierownika budowy </w:t>
      </w:r>
      <w:r w:rsidRPr="00B320B5">
        <w:rPr>
          <w:rFonts w:ascii="Verdana" w:hAnsi="Verdana" w:cs="Tahoma"/>
          <w:strike/>
          <w:sz w:val="20"/>
          <w:szCs w:val="20"/>
        </w:rPr>
        <w:t>wpisanego do Dziennika budowy i potwierdzenia tego faktu przez Inspektora nadzoru inwestorskiego</w:t>
      </w:r>
      <w:r w:rsidRPr="00B320B5">
        <w:rPr>
          <w:rFonts w:ascii="Verdana" w:hAnsi="Verdana" w:cs="Tahoma"/>
          <w:sz w:val="20"/>
          <w:szCs w:val="20"/>
        </w:rPr>
        <w:t xml:space="preserve">, po zgłoszeniu przez Wykonawcę zakończenia robót i zgłoszeniu gotowości do ich odbioru.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3. Przed zgłoszeniem gotowości do Odbioru końcowego Wykonawca przeprowadza wszystkie wymagane prawem próby i sprawdzenia, zawiadamiając o nich uprzednio Zamawiającego </w:t>
      </w:r>
      <w:r w:rsidRPr="00B320B5">
        <w:rPr>
          <w:rFonts w:ascii="Verdana" w:hAnsi="Verdana" w:cs="Tahoma"/>
          <w:strike/>
          <w:sz w:val="20"/>
          <w:szCs w:val="20"/>
        </w:rPr>
        <w:t>wpisem do Dziennika budowy</w:t>
      </w:r>
      <w:r w:rsidRPr="00B320B5">
        <w:rPr>
          <w:rFonts w:ascii="Verdana" w:hAnsi="Verdana" w:cs="Tahoma"/>
          <w:sz w:val="20"/>
          <w:szCs w:val="20"/>
        </w:rPr>
        <w:t xml:space="preserve"> w terminie umożliwiającym udział przedstawicieli Zamawiającego  w próbach i sprawdzeniach.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4. 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6. O terminie odbioru Wykonawca ma obowiązek poinformowania Podwykonawców, przy udziale których wykonał przedmiot Umowy.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lastRenderedPageBreak/>
        <w:t xml:space="preserve">9.  Komisja sporządza Protokół Odbioru końcowego robót. Podpisany Protokół odbioru końcowego robót jest podstawą do dokonania końcowych rozliczeń Stron.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B320B5" w:rsidRDefault="00746134" w:rsidP="002A05B6">
      <w:pPr>
        <w:pStyle w:val="Akapitzlist"/>
        <w:ind w:left="284" w:hanging="284"/>
        <w:jc w:val="both"/>
        <w:rPr>
          <w:rFonts w:ascii="Verdana" w:hAnsi="Verdana" w:cs="Tahoma"/>
          <w:sz w:val="20"/>
          <w:szCs w:val="20"/>
        </w:rPr>
      </w:pPr>
      <w:r w:rsidRPr="00B320B5">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B320B5">
        <w:rPr>
          <w:rFonts w:ascii="Verdana" w:hAnsi="Verdana" w:cs="Tahoma"/>
          <w:sz w:val="20"/>
          <w:szCs w:val="20"/>
        </w:rPr>
        <w:t>m przez Zamawiającego terminie.</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14. Przeglądy gwarancyjne polegają na ocenie robót związanych z usunięciem Wad ujawnionych w okresie rękojmi lub gwarancji jakości.  </w:t>
      </w:r>
    </w:p>
    <w:p w:rsidR="00FB592A" w:rsidRPr="00B320B5" w:rsidRDefault="00746134" w:rsidP="002A05B6">
      <w:pPr>
        <w:pStyle w:val="Akapitzlist"/>
        <w:ind w:left="284" w:hanging="284"/>
        <w:jc w:val="both"/>
        <w:rPr>
          <w:rFonts w:ascii="Verdana" w:hAnsi="Verdana" w:cs="Tahoma"/>
          <w:sz w:val="20"/>
          <w:szCs w:val="20"/>
        </w:rPr>
      </w:pPr>
      <w:r w:rsidRPr="00B320B5">
        <w:rPr>
          <w:rFonts w:ascii="Verdana" w:hAnsi="Verdana" w:cs="Tahoma"/>
          <w:sz w:val="20"/>
          <w:szCs w:val="20"/>
        </w:rPr>
        <w:t xml:space="preserve">15.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16. Odbiory gwarancyjne będą przeprowadzane dwukrotnie: w okresie gwarancji jakości i w okresie rękojmi, w ciągu 14 dni roboczych przed upływem odpowiednio: okresu gwarancji jakości lub okresu rękojmi (w zależności od tego, który z podanych okresów jest dłuższy) , w celu oceny robót związanych z usunięciem Wad ujawnionych w okresie gwarancji lub rękojmi.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20. Z Odbioru ostatecznego sporządza się przed upływem okresu rękojmi lub gwarancji Protokół odbioru ostatecznego.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21. Jeżeli podczas Odbioru ostatecznego okaże się, że nie zostały usunięte wszystkie Wady, 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Pr="00B320B5" w:rsidRDefault="00746134" w:rsidP="00FB592A">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B320B5" w:rsidRPr="00B320B5">
        <w:rPr>
          <w:rFonts w:ascii="Verdana" w:hAnsi="Verdana" w:cs="Tahoma"/>
          <w:b/>
          <w:sz w:val="20"/>
          <w:szCs w:val="20"/>
        </w:rPr>
        <w:t>6</w:t>
      </w:r>
      <w:r w:rsidRPr="00B320B5">
        <w:rPr>
          <w:rFonts w:ascii="Verdana" w:hAnsi="Verdana" w:cs="Tahoma"/>
          <w:b/>
          <w:sz w:val="20"/>
          <w:szCs w:val="20"/>
        </w:rPr>
        <w:t xml:space="preserve"> Obowiązek zatrudnienia na podstawie umowy o pracę</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 Wykonawca zobowiązuje się, że roboty </w:t>
      </w:r>
      <w:r w:rsidR="00D420B6" w:rsidRPr="00B320B5">
        <w:rPr>
          <w:rFonts w:ascii="Verdana" w:hAnsi="Verdana" w:cs="Tahoma"/>
          <w:sz w:val="20"/>
          <w:szCs w:val="20"/>
        </w:rPr>
        <w:t xml:space="preserve">w zakresie budowy </w:t>
      </w:r>
      <w:r w:rsidR="002A05B6" w:rsidRPr="00B320B5">
        <w:rPr>
          <w:rFonts w:ascii="Verdana" w:hAnsi="Verdana" w:cs="Tahoma"/>
          <w:sz w:val="20"/>
          <w:szCs w:val="20"/>
        </w:rPr>
        <w:t>wiaty grillowej</w:t>
      </w:r>
      <w:r w:rsidRPr="00B320B5">
        <w:rPr>
          <w:rFonts w:ascii="Verdana" w:hAnsi="Verdana" w:cs="Tahoma"/>
          <w:sz w:val="20"/>
          <w:szCs w:val="20"/>
        </w:rPr>
        <w:t xml:space="preserve">  będą wykonywane przez osoby zatrudnione na umowę o pracę w rozumieniu przepisów ustawy z dnia 26 czerwca 1974 r. – Kodeks pracy (Dz. U. z 2018 r. poz. 917 z </w:t>
      </w:r>
      <w:proofErr w:type="spellStart"/>
      <w:r w:rsidRPr="00B320B5">
        <w:rPr>
          <w:rFonts w:ascii="Verdana" w:hAnsi="Verdana" w:cs="Tahoma"/>
          <w:sz w:val="20"/>
          <w:szCs w:val="20"/>
        </w:rPr>
        <w:t>późn</w:t>
      </w:r>
      <w:proofErr w:type="spellEnd"/>
      <w:r w:rsidRPr="00B320B5">
        <w:rPr>
          <w:rFonts w:ascii="Verdana" w:hAnsi="Verdana" w:cs="Tahoma"/>
          <w:sz w:val="20"/>
          <w:szCs w:val="20"/>
        </w:rPr>
        <w:t xml:space="preserve">. zm.) zgodnie z oświadczeniem, </w:t>
      </w:r>
      <w:r w:rsidR="00FB592A" w:rsidRPr="00B320B5">
        <w:rPr>
          <w:rFonts w:ascii="Verdana" w:hAnsi="Verdana" w:cs="Tahoma"/>
          <w:sz w:val="20"/>
          <w:szCs w:val="20"/>
        </w:rPr>
        <w:t>o którym mowa w ust. 2 pkt 1).</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lastRenderedPageBreak/>
        <w:t xml:space="preserve">2. W trakcie realizacji zamówienia Wykonawca na każde wezwanie Zamawiającego przedłoży 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D420B6" w:rsidRPr="00B320B5" w:rsidRDefault="00746134" w:rsidP="00FB592A">
      <w:pPr>
        <w:pStyle w:val="Akapitzlist"/>
        <w:ind w:left="284" w:hanging="284"/>
        <w:jc w:val="center"/>
        <w:rPr>
          <w:rFonts w:ascii="Verdana" w:hAnsi="Verdana" w:cs="Tahoma"/>
          <w:b/>
          <w:sz w:val="20"/>
          <w:szCs w:val="20"/>
        </w:rPr>
      </w:pPr>
      <w:r w:rsidRPr="00B320B5">
        <w:rPr>
          <w:rFonts w:ascii="Verdana" w:hAnsi="Verdana" w:cs="Tahoma"/>
          <w:b/>
          <w:sz w:val="20"/>
          <w:szCs w:val="20"/>
        </w:rPr>
        <w:t>§ 1</w:t>
      </w:r>
      <w:r w:rsidR="002A05B6" w:rsidRPr="00B320B5">
        <w:rPr>
          <w:rFonts w:ascii="Verdana" w:hAnsi="Verdana" w:cs="Tahoma"/>
          <w:b/>
          <w:sz w:val="20"/>
          <w:szCs w:val="20"/>
        </w:rPr>
        <w:t>7</w:t>
      </w:r>
    </w:p>
    <w:p w:rsidR="00FB592A" w:rsidRPr="00B320B5" w:rsidRDefault="00746134" w:rsidP="00FB592A">
      <w:pPr>
        <w:pStyle w:val="Akapitzlist"/>
        <w:ind w:left="284" w:hanging="284"/>
        <w:jc w:val="center"/>
        <w:rPr>
          <w:rFonts w:ascii="Verdana" w:hAnsi="Verdana" w:cs="Tahoma"/>
          <w:b/>
          <w:sz w:val="20"/>
          <w:szCs w:val="20"/>
        </w:rPr>
      </w:pPr>
      <w:r w:rsidRPr="00B320B5">
        <w:rPr>
          <w:rFonts w:ascii="Verdana" w:hAnsi="Verdana" w:cs="Tahoma"/>
          <w:b/>
          <w:sz w:val="20"/>
          <w:szCs w:val="20"/>
        </w:rPr>
        <w:t xml:space="preserve"> Procedury rozstrzygania sporów</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1. Wszelkie spory wynikające z niniejszej Umowy lub powstające w związku z Umową będą rozstrzygane przez sąd właśc</w:t>
      </w:r>
      <w:r w:rsidR="00FB592A" w:rsidRPr="00B320B5">
        <w:rPr>
          <w:rFonts w:ascii="Verdana" w:hAnsi="Verdana" w:cs="Tahoma"/>
          <w:sz w:val="20"/>
          <w:szCs w:val="20"/>
        </w:rPr>
        <w:t>iwy dla siedziby Zamawiającego.</w:t>
      </w:r>
    </w:p>
    <w:p w:rsidR="00FB592A"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B320B5" w:rsidRDefault="00746134" w:rsidP="00FB592A">
      <w:pPr>
        <w:pStyle w:val="Akapitzlist"/>
        <w:ind w:left="284" w:hanging="284"/>
        <w:rPr>
          <w:rFonts w:ascii="Verdana" w:hAnsi="Verdana" w:cs="Tahoma"/>
          <w:sz w:val="20"/>
          <w:szCs w:val="20"/>
        </w:rPr>
      </w:pPr>
      <w:r w:rsidRPr="00B320B5">
        <w:rPr>
          <w:rFonts w:ascii="Verdana" w:hAnsi="Verdana" w:cs="Tahoma"/>
          <w:sz w:val="20"/>
          <w:szCs w:val="20"/>
        </w:rPr>
        <w:t xml:space="preserve">3. Umowę sporządzono w trzech jednobrzmiących egzemplarzach, w tym dwa dla Zamawiającego i jeden dla Wykonawcy. </w:t>
      </w:r>
    </w:p>
    <w:p w:rsidR="00746134" w:rsidRPr="00B320B5" w:rsidRDefault="00746134" w:rsidP="00746134">
      <w:pPr>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746134">
      <w:pPr>
        <w:rPr>
          <w:rFonts w:ascii="Verdana" w:hAnsi="Verdana" w:cs="Tahoma"/>
          <w:sz w:val="20"/>
          <w:szCs w:val="20"/>
        </w:rPr>
      </w:pPr>
      <w:r w:rsidRPr="00B320B5">
        <w:rPr>
          <w:rFonts w:ascii="Verdana" w:hAnsi="Verdana" w:cs="Tahoma"/>
          <w:sz w:val="20"/>
          <w:szCs w:val="20"/>
        </w:rPr>
        <w:t xml:space="preserve">    Z A M A W I A J Ą C Y                                               </w:t>
      </w:r>
      <w:r w:rsidR="00782CB1" w:rsidRPr="00B320B5">
        <w:rPr>
          <w:rFonts w:ascii="Verdana" w:hAnsi="Verdana" w:cs="Tahoma"/>
          <w:sz w:val="20"/>
          <w:szCs w:val="20"/>
        </w:rPr>
        <w:t xml:space="preserve">             </w:t>
      </w:r>
      <w:r w:rsidRPr="00B320B5">
        <w:rPr>
          <w:rFonts w:ascii="Verdana" w:hAnsi="Verdana" w:cs="Tahoma"/>
          <w:sz w:val="20"/>
          <w:szCs w:val="20"/>
        </w:rPr>
        <w:t xml:space="preserve">   W Y K O N A W C A </w:t>
      </w:r>
    </w:p>
    <w:p w:rsidR="00746134" w:rsidRPr="00B320B5" w:rsidRDefault="00746134" w:rsidP="00746134">
      <w:pPr>
        <w:rPr>
          <w:rFonts w:ascii="Verdana" w:hAnsi="Verdana" w:cs="Tahoma"/>
          <w:sz w:val="20"/>
          <w:szCs w:val="20"/>
        </w:rPr>
      </w:pPr>
      <w:r w:rsidRPr="00B320B5">
        <w:rPr>
          <w:rFonts w:ascii="Verdana" w:hAnsi="Verdana" w:cs="Tahoma"/>
          <w:sz w:val="20"/>
          <w:szCs w:val="20"/>
        </w:rPr>
        <w:t xml:space="preserve"> </w:t>
      </w:r>
    </w:p>
    <w:p w:rsidR="00746134" w:rsidRPr="00B320B5" w:rsidRDefault="00746134" w:rsidP="00746134">
      <w:pPr>
        <w:rPr>
          <w:rFonts w:ascii="Verdana" w:hAnsi="Verdana" w:cs="Tahoma"/>
          <w:sz w:val="20"/>
          <w:szCs w:val="20"/>
        </w:rPr>
      </w:pPr>
      <w:r w:rsidRPr="00B320B5">
        <w:rPr>
          <w:rFonts w:ascii="Verdana" w:hAnsi="Verdana" w:cs="Tahoma"/>
          <w:sz w:val="20"/>
          <w:szCs w:val="20"/>
        </w:rPr>
        <w:t xml:space="preserve">1. …………………………………………………..                     </w:t>
      </w:r>
      <w:r w:rsidR="00782CB1" w:rsidRPr="00B320B5">
        <w:rPr>
          <w:rFonts w:ascii="Verdana" w:hAnsi="Verdana" w:cs="Tahoma"/>
          <w:sz w:val="20"/>
          <w:szCs w:val="20"/>
        </w:rPr>
        <w:t xml:space="preserve">                   </w:t>
      </w:r>
      <w:r w:rsidRPr="00B320B5">
        <w:rPr>
          <w:rFonts w:ascii="Verdana" w:hAnsi="Verdana" w:cs="Tahoma"/>
          <w:sz w:val="20"/>
          <w:szCs w:val="20"/>
        </w:rPr>
        <w:t xml:space="preserve">1. ……………………………………………… </w:t>
      </w:r>
    </w:p>
    <w:p w:rsidR="008C1C96" w:rsidRPr="00FB592A" w:rsidRDefault="00746134">
      <w:pPr>
        <w:rPr>
          <w:rFonts w:ascii="Verdana" w:hAnsi="Verdana" w:cs="Tahoma"/>
          <w:sz w:val="20"/>
          <w:szCs w:val="20"/>
        </w:rPr>
      </w:pPr>
      <w:r w:rsidRPr="00B320B5">
        <w:rPr>
          <w:rFonts w:ascii="Verdana" w:hAnsi="Verdana" w:cs="Tahoma"/>
          <w:sz w:val="20"/>
          <w:szCs w:val="20"/>
        </w:rPr>
        <w:t xml:space="preserve">2. ……………………………………………………                            </w:t>
      </w:r>
      <w:r w:rsidR="00782CB1" w:rsidRPr="00B320B5">
        <w:rPr>
          <w:rFonts w:ascii="Verdana" w:hAnsi="Verdana" w:cs="Tahoma"/>
          <w:sz w:val="20"/>
          <w:szCs w:val="20"/>
        </w:rPr>
        <w:t xml:space="preserve">            </w:t>
      </w:r>
      <w:r w:rsidRPr="00B320B5">
        <w:rPr>
          <w:rFonts w:ascii="Verdana" w:hAnsi="Verdana" w:cs="Tahoma"/>
          <w:sz w:val="20"/>
          <w:szCs w:val="20"/>
        </w:rPr>
        <w:t>2. ………………………………………………</w:t>
      </w:r>
      <w:r w:rsidRPr="00FB592A">
        <w:rPr>
          <w:rFonts w:ascii="Verdana" w:hAnsi="Verdana" w:cs="Tahoma"/>
          <w:sz w:val="20"/>
          <w:szCs w:val="20"/>
        </w:rPr>
        <w:t xml:space="preserve">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DB" w:rsidRDefault="009918DB" w:rsidP="00FB592A">
      <w:pPr>
        <w:spacing w:after="0" w:line="240" w:lineRule="auto"/>
      </w:pPr>
      <w:r>
        <w:separator/>
      </w:r>
    </w:p>
  </w:endnote>
  <w:endnote w:type="continuationSeparator" w:id="0">
    <w:p w:rsidR="009918DB" w:rsidRDefault="009918DB" w:rsidP="00FB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817844"/>
      <w:docPartObj>
        <w:docPartGallery w:val="Page Numbers (Bottom of Page)"/>
        <w:docPartUnique/>
      </w:docPartObj>
    </w:sdtPr>
    <w:sdtContent>
      <w:p w:rsidR="00FB592A" w:rsidRDefault="00860D44">
        <w:pPr>
          <w:pStyle w:val="Stopka"/>
          <w:jc w:val="right"/>
        </w:pPr>
        <w:r>
          <w:rPr>
            <w:noProof/>
          </w:rPr>
          <w:fldChar w:fldCharType="begin"/>
        </w:r>
        <w:r w:rsidR="00913AFE">
          <w:rPr>
            <w:noProof/>
          </w:rPr>
          <w:instrText xml:space="preserve"> PAGE   \* MERGEFORMAT </w:instrText>
        </w:r>
        <w:r>
          <w:rPr>
            <w:noProof/>
          </w:rPr>
          <w:fldChar w:fldCharType="separate"/>
        </w:r>
        <w:r w:rsidR="00B320B5">
          <w:rPr>
            <w:noProof/>
          </w:rPr>
          <w:t>13</w:t>
        </w:r>
        <w:r>
          <w:rPr>
            <w:noProof/>
          </w:rPr>
          <w:fldChar w:fldCharType="end"/>
        </w:r>
      </w:p>
    </w:sdtContent>
  </w:sdt>
  <w:p w:rsidR="00FB592A" w:rsidRDefault="00FB59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DB" w:rsidRDefault="009918DB" w:rsidP="00FB592A">
      <w:pPr>
        <w:spacing w:after="0" w:line="240" w:lineRule="auto"/>
      </w:pPr>
      <w:r>
        <w:separator/>
      </w:r>
    </w:p>
  </w:footnote>
  <w:footnote w:type="continuationSeparator" w:id="0">
    <w:p w:rsidR="009918DB" w:rsidRDefault="009918DB" w:rsidP="00FB5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46134"/>
    <w:rsid w:val="002A05B6"/>
    <w:rsid w:val="004C11C2"/>
    <w:rsid w:val="0054678D"/>
    <w:rsid w:val="007377F6"/>
    <w:rsid w:val="00746134"/>
    <w:rsid w:val="00782CB1"/>
    <w:rsid w:val="00860D44"/>
    <w:rsid w:val="008C1C96"/>
    <w:rsid w:val="00913AFE"/>
    <w:rsid w:val="009918DB"/>
    <w:rsid w:val="00AF6452"/>
    <w:rsid w:val="00B07E9F"/>
    <w:rsid w:val="00B320B5"/>
    <w:rsid w:val="00C35DAC"/>
    <w:rsid w:val="00D420B6"/>
    <w:rsid w:val="00D93558"/>
    <w:rsid w:val="00DB3632"/>
    <w:rsid w:val="00E07416"/>
    <w:rsid w:val="00E731B5"/>
    <w:rsid w:val="00FB59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08871-BA32-4456-A62A-DF702D9F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7015</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wojag</cp:lastModifiedBy>
  <cp:revision>4</cp:revision>
  <dcterms:created xsi:type="dcterms:W3CDTF">2019-06-10T13:16:00Z</dcterms:created>
  <dcterms:modified xsi:type="dcterms:W3CDTF">2019-06-11T13:17:00Z</dcterms:modified>
</cp:coreProperties>
</file>