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0C" w:rsidRPr="00F72064" w:rsidRDefault="008D240C" w:rsidP="008D24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Oksa</w:t>
      </w:r>
      <w:r w:rsidRPr="00F72064">
        <w:rPr>
          <w:rFonts w:ascii="Times New Roman" w:hAnsi="Times New Roman"/>
          <w:sz w:val="24"/>
          <w:szCs w:val="24"/>
        </w:rPr>
        <w:t xml:space="preserve">, dnia </w:t>
      </w:r>
      <w:r w:rsidR="00845316">
        <w:rPr>
          <w:rFonts w:ascii="Times New Roman" w:hAnsi="Times New Roman"/>
          <w:sz w:val="24"/>
          <w:szCs w:val="24"/>
        </w:rPr>
        <w:t>1</w:t>
      </w:r>
      <w:r w:rsidR="00550662">
        <w:rPr>
          <w:rFonts w:ascii="Times New Roman" w:hAnsi="Times New Roman"/>
          <w:sz w:val="24"/>
          <w:szCs w:val="24"/>
        </w:rPr>
        <w:t>4</w:t>
      </w:r>
      <w:r w:rsidR="00845316">
        <w:rPr>
          <w:rFonts w:ascii="Times New Roman" w:hAnsi="Times New Roman"/>
          <w:sz w:val="24"/>
          <w:szCs w:val="24"/>
        </w:rPr>
        <w:t xml:space="preserve"> grudnia</w:t>
      </w:r>
      <w:r w:rsidR="00B32539">
        <w:rPr>
          <w:rFonts w:ascii="Times New Roman" w:hAnsi="Times New Roman"/>
          <w:sz w:val="24"/>
          <w:szCs w:val="24"/>
        </w:rPr>
        <w:t xml:space="preserve"> 20</w:t>
      </w:r>
      <w:r w:rsidR="00550662">
        <w:rPr>
          <w:rFonts w:ascii="Times New Roman" w:hAnsi="Times New Roman"/>
          <w:sz w:val="24"/>
          <w:szCs w:val="24"/>
        </w:rPr>
        <w:t>20</w:t>
      </w:r>
      <w:r w:rsidRPr="00F7206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8D240C" w:rsidRPr="00F72064" w:rsidRDefault="004E4B3F" w:rsidP="008D24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Znak: </w:t>
      </w:r>
      <w:r w:rsidR="008D240C">
        <w:rPr>
          <w:rFonts w:ascii="Times New Roman" w:hAnsi="Times New Roman"/>
          <w:sz w:val="24"/>
          <w:szCs w:val="24"/>
        </w:rPr>
        <w:t>KP.BP.</w:t>
      </w:r>
      <w:r w:rsidR="00550662">
        <w:rPr>
          <w:rFonts w:ascii="Times New Roman" w:hAnsi="Times New Roman"/>
          <w:sz w:val="24"/>
          <w:szCs w:val="24"/>
        </w:rPr>
        <w:t>7</w:t>
      </w:r>
      <w:r w:rsidR="008D240C">
        <w:rPr>
          <w:rFonts w:ascii="Times New Roman" w:hAnsi="Times New Roman"/>
          <w:sz w:val="24"/>
          <w:szCs w:val="24"/>
        </w:rPr>
        <w:t>.20</w:t>
      </w:r>
      <w:r w:rsidR="00550662">
        <w:rPr>
          <w:rFonts w:ascii="Times New Roman" w:hAnsi="Times New Roman"/>
          <w:sz w:val="24"/>
          <w:szCs w:val="24"/>
        </w:rPr>
        <w:t>20</w:t>
      </w:r>
    </w:p>
    <w:p w:rsidR="008D240C" w:rsidRPr="00F72064" w:rsidRDefault="008D240C" w:rsidP="008D240C">
      <w:pPr>
        <w:rPr>
          <w:rFonts w:ascii="Times New Roman" w:hAnsi="Times New Roman"/>
          <w:sz w:val="24"/>
          <w:szCs w:val="24"/>
        </w:rPr>
      </w:pPr>
    </w:p>
    <w:p w:rsidR="008D240C" w:rsidRPr="00401E20" w:rsidRDefault="008D240C" w:rsidP="008D240C">
      <w:pPr>
        <w:jc w:val="center"/>
        <w:rPr>
          <w:rFonts w:ascii="Times New Roman" w:hAnsi="Times New Roman"/>
          <w:b/>
        </w:rPr>
      </w:pPr>
    </w:p>
    <w:p w:rsidR="008D240C" w:rsidRPr="00401E20" w:rsidRDefault="008D240C" w:rsidP="008D240C">
      <w:pPr>
        <w:tabs>
          <w:tab w:val="left" w:pos="660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Dotyczy: </w:t>
      </w:r>
      <w:r w:rsidRPr="00401E20"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  <w:u w:val="single"/>
        </w:rPr>
        <w:t>aproszenia do składania ofert na wykonywanie</w:t>
      </w:r>
      <w:r w:rsidRPr="00401E20">
        <w:rPr>
          <w:rFonts w:ascii="Times New Roman" w:hAnsi="Times New Roman"/>
          <w:u w:val="single"/>
        </w:rPr>
        <w:t xml:space="preserve"> „Konserwacji urządzeń oświetlenia ulicznego na terenie Gminy </w:t>
      </w:r>
      <w:r>
        <w:rPr>
          <w:rFonts w:ascii="Times New Roman" w:hAnsi="Times New Roman"/>
          <w:u w:val="single"/>
        </w:rPr>
        <w:t>Oksa</w:t>
      </w:r>
      <w:r w:rsidRPr="00401E20">
        <w:rPr>
          <w:rFonts w:ascii="Times New Roman" w:hAnsi="Times New Roman"/>
          <w:u w:val="single"/>
        </w:rPr>
        <w:t xml:space="preserve"> </w:t>
      </w:r>
      <w:r w:rsidR="007E748C">
        <w:rPr>
          <w:rFonts w:ascii="Times New Roman" w:hAnsi="Times New Roman"/>
          <w:u w:val="single"/>
        </w:rPr>
        <w:t>od</w:t>
      </w:r>
      <w:r w:rsidR="00FE5064">
        <w:rPr>
          <w:rFonts w:ascii="Times New Roman" w:hAnsi="Times New Roman"/>
          <w:u w:val="single"/>
        </w:rPr>
        <w:t xml:space="preserve"> 01 stycznia 202</w:t>
      </w:r>
      <w:r w:rsidR="00550662">
        <w:rPr>
          <w:rFonts w:ascii="Times New Roman" w:hAnsi="Times New Roman"/>
          <w:u w:val="single"/>
        </w:rPr>
        <w:t>1</w:t>
      </w:r>
      <w:r w:rsidR="00A31C71">
        <w:rPr>
          <w:rFonts w:ascii="Times New Roman" w:hAnsi="Times New Roman"/>
          <w:u w:val="single"/>
        </w:rPr>
        <w:t xml:space="preserve">r. </w:t>
      </w:r>
      <w:r>
        <w:rPr>
          <w:rFonts w:ascii="Times New Roman" w:hAnsi="Times New Roman"/>
          <w:u w:val="single"/>
        </w:rPr>
        <w:t>do 31 grudnia 20</w:t>
      </w:r>
      <w:r w:rsidR="00FE5064">
        <w:rPr>
          <w:rFonts w:ascii="Times New Roman" w:hAnsi="Times New Roman"/>
          <w:u w:val="single"/>
        </w:rPr>
        <w:t>2</w:t>
      </w:r>
      <w:r w:rsidR="00550662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r.</w:t>
      </w:r>
      <w:r w:rsidRPr="00401E20">
        <w:rPr>
          <w:rFonts w:ascii="Times New Roman" w:hAnsi="Times New Roman"/>
          <w:u w:val="single"/>
        </w:rPr>
        <w:t>”</w:t>
      </w:r>
      <w:r>
        <w:rPr>
          <w:rFonts w:ascii="Times New Roman" w:hAnsi="Times New Roman"/>
          <w:u w:val="single"/>
        </w:rPr>
        <w:t xml:space="preserve"> </w:t>
      </w:r>
      <w:r w:rsidRPr="00401E20">
        <w:rPr>
          <w:rFonts w:ascii="Times New Roman" w:hAnsi="Times New Roman"/>
          <w:u w:val="single"/>
        </w:rPr>
        <w:t xml:space="preserve">- </w:t>
      </w:r>
      <w:r w:rsidRPr="00401E20">
        <w:rPr>
          <w:rFonts w:ascii="Times New Roman" w:hAnsi="Times New Roman"/>
          <w:bCs/>
          <w:color w:val="000000"/>
          <w:u w:val="single"/>
        </w:rPr>
        <w:t xml:space="preserve">zamówienie publiczne poniżej </w:t>
      </w:r>
      <w:r>
        <w:rPr>
          <w:rFonts w:ascii="Times New Roman" w:hAnsi="Times New Roman"/>
          <w:bCs/>
          <w:color w:val="000000"/>
          <w:u w:val="single"/>
        </w:rPr>
        <w:t>30</w:t>
      </w:r>
      <w:r w:rsidRPr="00401E20">
        <w:rPr>
          <w:rFonts w:ascii="Times New Roman" w:hAnsi="Times New Roman"/>
          <w:bCs/>
          <w:color w:val="000000"/>
          <w:u w:val="single"/>
        </w:rPr>
        <w:t>.000 euro.</w:t>
      </w:r>
    </w:p>
    <w:p w:rsidR="008D240C" w:rsidRDefault="008D240C" w:rsidP="008D24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40C" w:rsidRDefault="008D240C" w:rsidP="008D24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40C" w:rsidRPr="00E01158" w:rsidRDefault="008D240C" w:rsidP="008D240C">
      <w:pPr>
        <w:jc w:val="center"/>
        <w:rPr>
          <w:rFonts w:ascii="Times New Roman" w:hAnsi="Times New Roman"/>
          <w:b/>
          <w:sz w:val="24"/>
          <w:szCs w:val="24"/>
        </w:rPr>
      </w:pPr>
      <w:r w:rsidRPr="00E01158">
        <w:rPr>
          <w:rFonts w:ascii="Times New Roman" w:hAnsi="Times New Roman"/>
          <w:b/>
          <w:sz w:val="24"/>
          <w:szCs w:val="24"/>
        </w:rPr>
        <w:t>OGŁOSZENIE</w:t>
      </w:r>
    </w:p>
    <w:p w:rsidR="008D240C" w:rsidRPr="00F72064" w:rsidRDefault="008D240C" w:rsidP="008D240C">
      <w:pPr>
        <w:jc w:val="center"/>
        <w:rPr>
          <w:rFonts w:ascii="Times New Roman" w:hAnsi="Times New Roman"/>
          <w:sz w:val="24"/>
          <w:szCs w:val="24"/>
        </w:rPr>
      </w:pPr>
    </w:p>
    <w:p w:rsidR="008D240C" w:rsidRPr="009D2C90" w:rsidRDefault="008D240C" w:rsidP="008D24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2C9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amawiający Gmina Oksa zaprasza do złożenia </w:t>
      </w:r>
      <w:r w:rsidRPr="009D2C90">
        <w:rPr>
          <w:rFonts w:ascii="Times New Roman" w:hAnsi="Times New Roman"/>
          <w:sz w:val="24"/>
          <w:szCs w:val="24"/>
        </w:rPr>
        <w:t xml:space="preserve">oferty cenowej </w:t>
      </w:r>
      <w:r>
        <w:rPr>
          <w:rFonts w:ascii="Times New Roman" w:hAnsi="Times New Roman"/>
          <w:sz w:val="24"/>
          <w:szCs w:val="24"/>
        </w:rPr>
        <w:t xml:space="preserve">na formularzu ofertowym stanowiącym </w:t>
      </w:r>
      <w:r w:rsidRPr="00041DD4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ogłoszenia </w:t>
      </w:r>
      <w:r w:rsidRPr="009D2C9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„</w:t>
      </w:r>
      <w:r w:rsidRPr="00527619">
        <w:rPr>
          <w:rFonts w:ascii="Times New Roman" w:hAnsi="Times New Roman"/>
          <w:b/>
          <w:sz w:val="24"/>
          <w:szCs w:val="24"/>
        </w:rPr>
        <w:t xml:space="preserve">Konserwacja urządzeń oświetlenia ulicznego na terenie Gminy </w:t>
      </w:r>
      <w:r>
        <w:rPr>
          <w:rFonts w:ascii="Times New Roman" w:hAnsi="Times New Roman"/>
          <w:b/>
          <w:sz w:val="24"/>
          <w:szCs w:val="24"/>
        </w:rPr>
        <w:t xml:space="preserve">Oksa </w:t>
      </w:r>
      <w:r w:rsidR="00845316">
        <w:rPr>
          <w:rFonts w:ascii="Times New Roman" w:hAnsi="Times New Roman"/>
          <w:b/>
          <w:sz w:val="24"/>
          <w:szCs w:val="24"/>
        </w:rPr>
        <w:t xml:space="preserve">od </w:t>
      </w:r>
      <w:r w:rsidR="00FE5064" w:rsidRPr="00FE5064">
        <w:rPr>
          <w:rFonts w:ascii="Times New Roman" w:hAnsi="Times New Roman"/>
          <w:b/>
          <w:sz w:val="24"/>
          <w:szCs w:val="24"/>
        </w:rPr>
        <w:t>01 stycznia 202</w:t>
      </w:r>
      <w:r w:rsidR="00550662">
        <w:rPr>
          <w:rFonts w:ascii="Times New Roman" w:hAnsi="Times New Roman"/>
          <w:b/>
          <w:sz w:val="24"/>
          <w:szCs w:val="24"/>
        </w:rPr>
        <w:t>1</w:t>
      </w:r>
      <w:r w:rsidR="00FE5064" w:rsidRPr="00FE5064">
        <w:rPr>
          <w:rFonts w:ascii="Times New Roman" w:hAnsi="Times New Roman"/>
          <w:b/>
          <w:sz w:val="24"/>
          <w:szCs w:val="24"/>
        </w:rPr>
        <w:t>r. do 31 grudnia 202</w:t>
      </w:r>
      <w:r w:rsidR="00550662">
        <w:rPr>
          <w:rFonts w:ascii="Times New Roman" w:hAnsi="Times New Roman"/>
          <w:b/>
          <w:sz w:val="24"/>
          <w:szCs w:val="24"/>
        </w:rPr>
        <w:t>1</w:t>
      </w:r>
      <w:r w:rsidR="00FE5064" w:rsidRPr="00FE5064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”.</w:t>
      </w:r>
    </w:p>
    <w:p w:rsidR="008D240C" w:rsidRDefault="008D240C" w:rsidP="008D240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1.Dane Zamawiającego:</w:t>
      </w:r>
    </w:p>
    <w:p w:rsidR="008D240C" w:rsidRPr="001202F2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Gmina Oksa </w:t>
      </w:r>
    </w:p>
    <w:p w:rsidR="008D240C" w:rsidRPr="001202F2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ul. Włoszczowska 22</w:t>
      </w:r>
    </w:p>
    <w:p w:rsidR="008D240C" w:rsidRPr="001202F2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28</w:t>
      </w:r>
      <w:r w:rsidRPr="001202F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</w:t>
      </w: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363</w:t>
      </w:r>
      <w:r w:rsidRPr="001202F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Oksa</w:t>
      </w:r>
    </w:p>
    <w:p w:rsidR="008D240C" w:rsidRPr="001202F2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NIP 656 – 22 – 14 - 821</w:t>
      </w:r>
    </w:p>
    <w:p w:rsidR="008D240C" w:rsidRPr="001202F2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REGON – 291010435</w:t>
      </w:r>
    </w:p>
    <w:p w:rsidR="008D240C" w:rsidRPr="001202F2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godziny urzędowania: poniedziałek </w:t>
      </w:r>
      <w:r w:rsidR="0055066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8:00-16:00</w:t>
      </w:r>
      <w:r w:rsidR="007A7E8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</w:t>
      </w:r>
      <w:r w:rsidR="0055066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wtorek</w:t>
      </w: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– piątek 7:15 – 15:15</w:t>
      </w:r>
    </w:p>
    <w:p w:rsidR="008D240C" w:rsidRPr="00E46C7A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46C7A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e-mail: gminaoksa@poczta.onet.pl</w:t>
      </w:r>
    </w:p>
    <w:p w:rsidR="008D240C" w:rsidRPr="001202F2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strona internetowa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: www.oksa.biuletyn.net</w:t>
      </w:r>
    </w:p>
    <w:p w:rsidR="008D240C" w:rsidRPr="001202F2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Adres do korespondencji :</w:t>
      </w:r>
    </w:p>
    <w:p w:rsidR="008D240C" w:rsidRDefault="008D240C" w:rsidP="008D240C">
      <w:pPr>
        <w:widowControl w:val="0"/>
        <w:suppressAutoHyphens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Urząd Gminy w Oksie</w:t>
      </w:r>
      <w:r w:rsidR="007A7E8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</w:t>
      </w: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ul. Włoszczowska 22</w:t>
      </w:r>
      <w:r w:rsidR="007A7E8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</w:t>
      </w:r>
      <w:r w:rsidRPr="001202F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28-363 Oksa</w:t>
      </w:r>
    </w:p>
    <w:p w:rsidR="007A7E8D" w:rsidRDefault="007A7E8D" w:rsidP="007A7E8D">
      <w:pPr>
        <w:widowControl w:val="0"/>
        <w:suppressAutoHyphens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7A7E8D" w:rsidRPr="007A7E8D" w:rsidRDefault="007A7E8D" w:rsidP="007A7E8D">
      <w:pPr>
        <w:widowControl w:val="0"/>
        <w:suppressAutoHyphens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A7E8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Wszelkie informacje dotyczące niniejszego postępowania będą zamieszczane na stronie BIP Zamawiającego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:</w:t>
      </w:r>
      <w:r w:rsidRPr="007A7E8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7A7E8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www.oksa.biuletyn.net</w:t>
      </w:r>
      <w:bookmarkStart w:id="0" w:name="_GoBack"/>
      <w:bookmarkEnd w:id="0"/>
    </w:p>
    <w:p w:rsidR="008D240C" w:rsidRPr="00F72064" w:rsidRDefault="008D240C" w:rsidP="008D240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240C" w:rsidRPr="00F72064" w:rsidRDefault="008D240C" w:rsidP="008D240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F72064">
        <w:rPr>
          <w:rFonts w:ascii="Times New Roman" w:hAnsi="Times New Roman"/>
          <w:b/>
          <w:sz w:val="24"/>
          <w:szCs w:val="24"/>
          <w:u w:val="single"/>
        </w:rPr>
        <w:t xml:space="preserve">. Określenie przedmiotu i terminu wykonania zamówienia. </w:t>
      </w:r>
    </w:p>
    <w:p w:rsidR="008D240C" w:rsidRPr="00F72064" w:rsidRDefault="008D240C" w:rsidP="008D240C">
      <w:pPr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Przedmiotem zamówienia jest: </w:t>
      </w:r>
      <w:r w:rsidRPr="00F72064">
        <w:rPr>
          <w:rFonts w:ascii="Times New Roman" w:eastAsia="Times New Roman" w:hAnsi="Times New Roman"/>
          <w:color w:val="000000"/>
          <w:sz w:val="24"/>
          <w:szCs w:val="24"/>
        </w:rPr>
        <w:t>„</w:t>
      </w:r>
      <w:r w:rsidRPr="00527619">
        <w:rPr>
          <w:rFonts w:ascii="Times New Roman" w:hAnsi="Times New Roman"/>
          <w:sz w:val="24"/>
          <w:szCs w:val="24"/>
        </w:rPr>
        <w:t xml:space="preserve">Konserwacja urządzeń oświetlenia ulicznego na terenie Gminy </w:t>
      </w:r>
      <w:r w:rsidRPr="008D3BA9">
        <w:rPr>
          <w:rFonts w:ascii="Times New Roman" w:hAnsi="Times New Roman"/>
          <w:sz w:val="24"/>
          <w:szCs w:val="24"/>
        </w:rPr>
        <w:t xml:space="preserve">Oksa </w:t>
      </w:r>
      <w:r w:rsidR="00845316">
        <w:rPr>
          <w:rFonts w:ascii="Times New Roman" w:hAnsi="Times New Roman"/>
          <w:sz w:val="24"/>
          <w:szCs w:val="24"/>
        </w:rPr>
        <w:t xml:space="preserve">od </w:t>
      </w:r>
      <w:r w:rsidR="00FE5064" w:rsidRPr="00FE5064">
        <w:rPr>
          <w:rFonts w:ascii="Times New Roman" w:hAnsi="Times New Roman"/>
          <w:sz w:val="24"/>
          <w:szCs w:val="24"/>
        </w:rPr>
        <w:t>01 stycznia 202</w:t>
      </w:r>
      <w:r w:rsidR="00550662">
        <w:rPr>
          <w:rFonts w:ascii="Times New Roman" w:hAnsi="Times New Roman"/>
          <w:sz w:val="24"/>
          <w:szCs w:val="24"/>
        </w:rPr>
        <w:t>1</w:t>
      </w:r>
      <w:r w:rsidR="00FE5064" w:rsidRPr="00FE5064">
        <w:rPr>
          <w:rFonts w:ascii="Times New Roman" w:hAnsi="Times New Roman"/>
          <w:sz w:val="24"/>
          <w:szCs w:val="24"/>
        </w:rPr>
        <w:t>r. do 31 grudnia 202</w:t>
      </w:r>
      <w:r w:rsidR="00550662">
        <w:rPr>
          <w:rFonts w:ascii="Times New Roman" w:hAnsi="Times New Roman"/>
          <w:sz w:val="24"/>
          <w:szCs w:val="24"/>
        </w:rPr>
        <w:t>1</w:t>
      </w:r>
      <w:r w:rsidR="00FE5064" w:rsidRPr="00FE5064">
        <w:rPr>
          <w:rFonts w:ascii="Times New Roman" w:hAnsi="Times New Roman"/>
          <w:sz w:val="24"/>
          <w:szCs w:val="24"/>
        </w:rPr>
        <w:t>r</w:t>
      </w:r>
      <w:r w:rsidRPr="00F72064">
        <w:rPr>
          <w:rFonts w:ascii="Times New Roman" w:eastAsia="Times New Roman" w:hAnsi="Times New Roman"/>
          <w:color w:val="000000"/>
          <w:sz w:val="24"/>
          <w:szCs w:val="24"/>
        </w:rPr>
        <w:t>”.</w:t>
      </w:r>
    </w:p>
    <w:p w:rsidR="008D240C" w:rsidRPr="00F72064" w:rsidRDefault="008D240C" w:rsidP="008D240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D240C" w:rsidRPr="00575CEB" w:rsidRDefault="008D240C" w:rsidP="008D240C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5CEB">
        <w:rPr>
          <w:rFonts w:ascii="Times New Roman" w:eastAsia="Times New Roman" w:hAnsi="Times New Roman"/>
          <w:b/>
          <w:bCs/>
          <w:sz w:val="24"/>
          <w:szCs w:val="24"/>
        </w:rPr>
        <w:t xml:space="preserve">Zamawiający zastrzega sobie prawo do ograniczenia bądź zwiększenia zakresu zleconego do wykonywania prac zgodnie z bieżącymi potrzebami. </w:t>
      </w:r>
    </w:p>
    <w:p w:rsidR="008D240C" w:rsidRPr="00F72064" w:rsidRDefault="008D240C" w:rsidP="008D240C">
      <w:pPr>
        <w:spacing w:line="100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D240C" w:rsidRDefault="008D240C" w:rsidP="008D240C">
      <w:pPr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Przedmiotem zamówienia</w:t>
      </w:r>
      <w:r w:rsidRPr="00575CEB">
        <w:rPr>
          <w:rFonts w:ascii="Times New Roman" w:eastAsia="Times New Roman" w:hAnsi="Times New Roman"/>
          <w:color w:val="000000"/>
          <w:sz w:val="24"/>
          <w:szCs w:val="24"/>
        </w:rPr>
        <w:t xml:space="preserve"> jest konserwacja oświetlenia ulicznego polegająca na utrzyman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iu                 w sprawności technicznej </w:t>
      </w:r>
      <w:r w:rsidR="007E748C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550662">
        <w:rPr>
          <w:rFonts w:ascii="Times New Roman" w:eastAsia="Times New Roman" w:hAnsi="Times New Roman"/>
          <w:color w:val="000000"/>
          <w:sz w:val="24"/>
          <w:szCs w:val="24"/>
        </w:rPr>
        <w:t>40</w:t>
      </w:r>
      <w:r w:rsidRPr="00575CEB">
        <w:rPr>
          <w:rFonts w:ascii="Times New Roman" w:eastAsia="Times New Roman" w:hAnsi="Times New Roman"/>
          <w:color w:val="000000"/>
          <w:sz w:val="24"/>
          <w:szCs w:val="24"/>
        </w:rPr>
        <w:t xml:space="preserve"> opraw oświetlenia ulicznego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oraz 48 szafek sterowania</w:t>
      </w:r>
      <w:r w:rsidRPr="00575CEB">
        <w:rPr>
          <w:rFonts w:ascii="Times New Roman" w:eastAsia="Times New Roman" w:hAnsi="Times New Roman"/>
          <w:color w:val="000000"/>
          <w:sz w:val="24"/>
          <w:szCs w:val="24"/>
        </w:rPr>
        <w:t>, przy czym liczba ta może ulec zmianie w zależności od faktycznej liczby punktów świetlnych utrzymywanych w okresie rozliczeniowym. Zakr</w:t>
      </w:r>
      <w:r>
        <w:rPr>
          <w:rFonts w:ascii="Times New Roman" w:eastAsia="Times New Roman" w:hAnsi="Times New Roman"/>
          <w:color w:val="000000"/>
          <w:sz w:val="24"/>
          <w:szCs w:val="24"/>
        </w:rPr>
        <w:t>es zamówienia obejmuje w szczegó</w:t>
      </w:r>
      <w:r w:rsidRPr="00575CEB">
        <w:rPr>
          <w:rFonts w:ascii="Times New Roman" w:eastAsia="Times New Roman" w:hAnsi="Times New Roman"/>
          <w:color w:val="000000"/>
          <w:sz w:val="24"/>
          <w:szCs w:val="24"/>
        </w:rPr>
        <w:t>lności:</w:t>
      </w:r>
    </w:p>
    <w:p w:rsidR="008D240C" w:rsidRPr="006D3571" w:rsidRDefault="008D240C" w:rsidP="008D240C">
      <w:pPr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240C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>utrzy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manie w stanie sprawności </w:t>
      </w:r>
      <w:r w:rsidR="007E748C" w:rsidRPr="00AB7267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A01960">
        <w:rPr>
          <w:rFonts w:ascii="Times New Roman" w:eastAsia="Times New Roman" w:hAnsi="Times New Roman"/>
          <w:color w:val="000000"/>
          <w:sz w:val="24"/>
          <w:szCs w:val="24"/>
        </w:rPr>
        <w:t>40</w:t>
      </w:r>
      <w:r w:rsidRPr="00AB72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B7267">
        <w:rPr>
          <w:rFonts w:ascii="Times New Roman" w:eastAsia="Times New Roman" w:hAnsi="Times New Roman"/>
          <w:sz w:val="24"/>
          <w:szCs w:val="24"/>
        </w:rPr>
        <w:t>sztuk opraw oświetleniowych oraz 48 szafek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sterowania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 xml:space="preserve"> znajdujących się na terenie gminy </w:t>
      </w:r>
      <w:r>
        <w:rPr>
          <w:rFonts w:ascii="Times New Roman" w:eastAsia="Times New Roman" w:hAnsi="Times New Roman"/>
          <w:color w:val="000000"/>
          <w:sz w:val="24"/>
          <w:szCs w:val="24"/>
        </w:rPr>
        <w:t>Oksa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000274">
        <w:rPr>
          <w:rFonts w:ascii="Times New Roman" w:eastAsia="Times New Roman" w:hAnsi="Times New Roman"/>
          <w:b/>
          <w:color w:val="000000"/>
          <w:sz w:val="24"/>
          <w:szCs w:val="24"/>
        </w:rPr>
        <w:t>wg.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00274">
        <w:rPr>
          <w:rFonts w:ascii="Times New Roman" w:eastAsia="Times New Roman" w:hAnsi="Times New Roman"/>
          <w:b/>
          <w:color w:val="000000"/>
          <w:sz w:val="24"/>
          <w:szCs w:val="24"/>
        </w:rPr>
        <w:t>załącznika nr 4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>),</w:t>
      </w:r>
    </w:p>
    <w:p w:rsidR="008D240C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>wymiana zużytych źródeł światła i naprawa elem</w:t>
      </w:r>
      <w:r>
        <w:rPr>
          <w:rFonts w:ascii="Times New Roman" w:eastAsia="Times New Roman" w:hAnsi="Times New Roman"/>
          <w:color w:val="000000"/>
          <w:sz w:val="24"/>
          <w:szCs w:val="24"/>
        </w:rPr>
        <w:t>entów opraw oświetleniowych,</w:t>
      </w:r>
    </w:p>
    <w:p w:rsidR="008D240C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 xml:space="preserve">wymiana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uszkodzonych 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>zegarów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2104F">
        <w:rPr>
          <w:rFonts w:ascii="Times New Roman" w:eastAsia="Times New Roman" w:hAnsi="Times New Roman"/>
          <w:color w:val="000000"/>
          <w:sz w:val="24"/>
          <w:szCs w:val="24"/>
        </w:rPr>
        <w:t>astronomicznych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lub </w:t>
      </w:r>
      <w:r w:rsidRPr="0032104F">
        <w:rPr>
          <w:rFonts w:ascii="Times New Roman" w:eastAsia="Times New Roman" w:hAnsi="Times New Roman"/>
          <w:color w:val="000000"/>
          <w:sz w:val="24"/>
          <w:szCs w:val="24"/>
        </w:rPr>
        <w:t>przekaźników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2104F">
        <w:rPr>
          <w:rFonts w:ascii="Times New Roman" w:eastAsia="Times New Roman" w:hAnsi="Times New Roman"/>
          <w:color w:val="000000"/>
          <w:sz w:val="24"/>
          <w:szCs w:val="24"/>
        </w:rPr>
        <w:t>zmierzchowych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 xml:space="preserve"> sterujących oświetleniem,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wymiana pozostałych urządzeń sterowniczych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D240C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2104F">
        <w:rPr>
          <w:rFonts w:ascii="Times New Roman" w:eastAsia="Times New Roman" w:hAnsi="Times New Roman"/>
          <w:color w:val="000000"/>
          <w:sz w:val="24"/>
          <w:szCs w:val="24"/>
        </w:rPr>
        <w:t>regulacja ustawienia czasów świecenia w zegarach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sterowniczych astronomicznych (</w:t>
      </w:r>
      <w:r w:rsidRPr="0032104F">
        <w:rPr>
          <w:rFonts w:ascii="Times New Roman" w:eastAsia="Times New Roman" w:hAnsi="Times New Roman"/>
          <w:color w:val="000000"/>
          <w:sz w:val="24"/>
          <w:szCs w:val="24"/>
        </w:rPr>
        <w:t>wg ustaleń ze Zleceniodawcą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D240C" w:rsidRPr="00000274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>terminowe usuwanie usterek, zakłóceń w działaniu sieci oświetlenia ulicznego utrzymanie obiektów konserwowanych w należytym stanie technicznym,</w:t>
      </w:r>
    </w:p>
    <w:p w:rsidR="008D240C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357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przekazywanie zużytych źródeł światła podmiotowi posiadającemu stosowne zezwolenie do prowadzenia takiej działalności,</w:t>
      </w:r>
    </w:p>
    <w:p w:rsidR="008D240C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realizuje wykonanie umowy,</w:t>
      </w:r>
    </w:p>
    <w:p w:rsidR="008D240C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inne usługi które są niezbędne do prawidłowego funkcjonowania oświetlenia ulicznego,</w:t>
      </w:r>
    </w:p>
    <w:p w:rsidR="008D240C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 xml:space="preserve">wszystkie zgłoszenia i reklamacje dotyczące konserwacji muszą być wykonane przez wykonawcę w ciągu </w:t>
      </w:r>
      <w:r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 xml:space="preserve"> godzin, natomiast wyłączenia świecących się lamp w ciągu dnia wykonawca zobowiązuje się dokonać w ciągu 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7E748C">
        <w:rPr>
          <w:rFonts w:ascii="Times New Roman" w:eastAsia="Times New Roman" w:hAnsi="Times New Roman"/>
          <w:color w:val="000000"/>
          <w:sz w:val="24"/>
          <w:szCs w:val="24"/>
        </w:rPr>
        <w:t xml:space="preserve"> godzin</w:t>
      </w:r>
      <w:r w:rsidR="00392167" w:rsidRPr="003921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92167" w:rsidRPr="00C240B5">
        <w:rPr>
          <w:rFonts w:ascii="Times New Roman" w:eastAsia="Times New Roman" w:hAnsi="Times New Roman"/>
          <w:color w:val="000000"/>
          <w:sz w:val="24"/>
          <w:szCs w:val="24"/>
        </w:rPr>
        <w:t>od  momentu zgłoszenia przez zamawiającego</w:t>
      </w:r>
      <w:r w:rsidR="003603F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D240C" w:rsidRPr="00401E20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401E20">
        <w:rPr>
          <w:rFonts w:ascii="Times New Roman" w:eastAsia="Times New Roman" w:hAnsi="Times New Roman"/>
          <w:color w:val="000000"/>
          <w:sz w:val="24"/>
          <w:szCs w:val="24"/>
        </w:rPr>
        <w:t>onserwujący urządzenia musi spełniać wymagania zawarte w Instrukcji Współpracy Pomiędzy PGE Dystrybucja S.A. a Samorządem  w Zakresie Konserwacji Oświetlenia Drogowego,</w:t>
      </w:r>
    </w:p>
    <w:p w:rsidR="008D240C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warunki pozostałe reguluje w/w i</w:t>
      </w:r>
      <w:r w:rsidRPr="00401E20">
        <w:rPr>
          <w:rFonts w:ascii="Times New Roman" w:eastAsia="Times New Roman" w:hAnsi="Times New Roman"/>
          <w:color w:val="000000"/>
          <w:sz w:val="24"/>
          <w:szCs w:val="24"/>
        </w:rPr>
        <w:t xml:space="preserve">nstrukcja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posiadaniu Zleceniodawcy</w:t>
      </w:r>
      <w:r w:rsidRPr="00401E20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D240C" w:rsidRPr="006D3571" w:rsidRDefault="008D240C" w:rsidP="008D24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t>nne szczególne warunki, którym podlega realizacja zamówienia: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a) zamówienie będzie realizowane zgodnie z prawem. </w:t>
      </w:r>
      <w:r w:rsidRPr="006D3571">
        <w:rPr>
          <w:rFonts w:ascii="Times New Roman" w:eastAsia="Times New Roman" w:hAnsi="Times New Roman"/>
          <w:color w:val="000000"/>
          <w:sz w:val="24"/>
          <w:szCs w:val="24"/>
        </w:rPr>
        <w:br/>
        <w:t>b) materiały muszą spełniać wymagania określone w aktualnie obowiązujących normach.</w:t>
      </w:r>
    </w:p>
    <w:p w:rsidR="008D240C" w:rsidRDefault="008D240C" w:rsidP="008D240C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obejmuje całkowity koszt materiałów oraz koszt prac związanych z prawidłowym funkcjonowaniem oświetlenia ulicznego.</w:t>
      </w:r>
    </w:p>
    <w:p w:rsidR="008D240C" w:rsidRDefault="008D240C" w:rsidP="008D240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D240C" w:rsidRPr="0010024B" w:rsidRDefault="008D240C" w:rsidP="008D240C">
      <w:pPr>
        <w:spacing w:line="100" w:lineRule="atLeast"/>
        <w:ind w:left="180"/>
        <w:jc w:val="both"/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eastAsia="Times New Roman" w:hAnsi="Times New Roman"/>
          <w:b/>
          <w:color w:val="000000"/>
          <w:sz w:val="24"/>
          <w:szCs w:val="24"/>
        </w:rPr>
        <w:t>Termin realizacji zamówienia</w:t>
      </w:r>
      <w:r w:rsidRPr="00F72064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FE5064" w:rsidRPr="00FE50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01 stycznia 202</w:t>
      </w:r>
      <w:r w:rsidR="00A019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FE5064" w:rsidRPr="00FE50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r. do 31 grudnia 202</w:t>
      </w:r>
      <w:r w:rsidR="00A0196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FE5064" w:rsidRPr="00FE50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</w:t>
      </w:r>
    </w:p>
    <w:p w:rsidR="008D240C" w:rsidRDefault="008D240C" w:rsidP="008D240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240C" w:rsidRPr="00F72064" w:rsidRDefault="008D240C" w:rsidP="008D240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F72064">
        <w:rPr>
          <w:rFonts w:ascii="Times New Roman" w:hAnsi="Times New Roman"/>
          <w:b/>
          <w:sz w:val="24"/>
          <w:szCs w:val="24"/>
          <w:u w:val="single"/>
        </w:rPr>
        <w:t xml:space="preserve">. Wykaz oświadczeń i dokumentów, jakie mają dostarczyć wykonawcy </w:t>
      </w:r>
    </w:p>
    <w:p w:rsidR="008D240C" w:rsidRPr="00F72064" w:rsidRDefault="008D240C" w:rsidP="008D240C">
      <w:pPr>
        <w:jc w:val="both"/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 xml:space="preserve">Do oferty należy załączyć następujące dokumenty i oświadczenia: </w:t>
      </w:r>
    </w:p>
    <w:p w:rsidR="008D240C" w:rsidRPr="00F72064" w:rsidRDefault="008D240C" w:rsidP="008D240C">
      <w:pPr>
        <w:jc w:val="both"/>
        <w:rPr>
          <w:rFonts w:ascii="Times New Roman" w:hAnsi="Times New Roman"/>
          <w:sz w:val="24"/>
          <w:szCs w:val="24"/>
        </w:rPr>
      </w:pPr>
    </w:p>
    <w:p w:rsidR="008D240C" w:rsidRPr="00AE569D" w:rsidRDefault="008D240C" w:rsidP="008D240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72064">
        <w:rPr>
          <w:rFonts w:ascii="Times New Roman" w:hAnsi="Times New Roman"/>
          <w:sz w:val="24"/>
          <w:szCs w:val="24"/>
        </w:rPr>
        <w:t>Oświadczenie o spełnianiu warunków udziału w po</w:t>
      </w:r>
      <w:r>
        <w:rPr>
          <w:rFonts w:ascii="Times New Roman" w:hAnsi="Times New Roman"/>
          <w:sz w:val="24"/>
          <w:szCs w:val="24"/>
        </w:rPr>
        <w:t xml:space="preserve">stępowaniu w postaci posiadania: </w:t>
      </w:r>
      <w:r w:rsidRPr="0075189A">
        <w:rPr>
          <w:rFonts w:ascii="Times New Roman" w:hAnsi="Times New Roman"/>
          <w:b/>
          <w:sz w:val="24"/>
          <w:szCs w:val="24"/>
        </w:rPr>
        <w:t>(wg. załącznika nr 2)</w:t>
      </w:r>
    </w:p>
    <w:p w:rsidR="008D240C" w:rsidRDefault="008D240C" w:rsidP="008D240C">
      <w:pPr>
        <w:pStyle w:val="Domylnie"/>
        <w:numPr>
          <w:ilvl w:val="0"/>
          <w:numId w:val="5"/>
        </w:numPr>
        <w:tabs>
          <w:tab w:val="left" w:pos="2340"/>
          <w:tab w:val="left" w:pos="2900"/>
        </w:tabs>
        <w:jc w:val="both"/>
        <w:rPr>
          <w:szCs w:val="24"/>
        </w:rPr>
      </w:pPr>
      <w:r>
        <w:rPr>
          <w:szCs w:val="24"/>
        </w:rPr>
        <w:t xml:space="preserve">uprawnień </w:t>
      </w:r>
      <w:r w:rsidRPr="00AF3CDB">
        <w:rPr>
          <w:szCs w:val="24"/>
        </w:rPr>
        <w:t xml:space="preserve">do wykonywania określonej działalności </w:t>
      </w:r>
      <w:r>
        <w:rPr>
          <w:szCs w:val="24"/>
        </w:rPr>
        <w:t xml:space="preserve">lub czynności, jeżeli </w:t>
      </w:r>
      <w:r w:rsidRPr="00AF3CDB">
        <w:rPr>
          <w:szCs w:val="24"/>
        </w:rPr>
        <w:t>ustawy nakładają obowiązek posiadania takich uprawnień,</w:t>
      </w:r>
    </w:p>
    <w:p w:rsidR="008D240C" w:rsidRDefault="008D240C" w:rsidP="008D240C">
      <w:pPr>
        <w:pStyle w:val="Domylnie"/>
        <w:numPr>
          <w:ilvl w:val="0"/>
          <w:numId w:val="5"/>
        </w:numPr>
        <w:tabs>
          <w:tab w:val="left" w:pos="2340"/>
          <w:tab w:val="left" w:pos="2900"/>
        </w:tabs>
        <w:jc w:val="both"/>
        <w:rPr>
          <w:szCs w:val="24"/>
        </w:rPr>
      </w:pPr>
      <w:r>
        <w:rPr>
          <w:szCs w:val="24"/>
        </w:rPr>
        <w:t>niezbędnej wiedzy i doświadczenia,</w:t>
      </w:r>
    </w:p>
    <w:p w:rsidR="008D240C" w:rsidRPr="009F48B6" w:rsidRDefault="008D240C" w:rsidP="008D240C">
      <w:pPr>
        <w:pStyle w:val="Domylnie"/>
        <w:numPr>
          <w:ilvl w:val="0"/>
          <w:numId w:val="5"/>
        </w:numPr>
        <w:tabs>
          <w:tab w:val="left" w:pos="2340"/>
          <w:tab w:val="left" w:pos="2900"/>
        </w:tabs>
        <w:jc w:val="both"/>
        <w:rPr>
          <w:szCs w:val="24"/>
        </w:rPr>
      </w:pPr>
      <w:r>
        <w:rPr>
          <w:szCs w:val="24"/>
        </w:rPr>
        <w:t>odpowiedniego potencjału technicznego oraz osób zdolnych do wykonania zamówienia,</w:t>
      </w:r>
      <w:r>
        <w:rPr>
          <w:color w:val="FF0000"/>
          <w:szCs w:val="24"/>
        </w:rPr>
        <w:t xml:space="preserve"> </w:t>
      </w:r>
      <w:r>
        <w:rPr>
          <w:szCs w:val="24"/>
        </w:rPr>
        <w:t>(</w:t>
      </w:r>
      <w:r>
        <w:t>d</w:t>
      </w:r>
      <w:r w:rsidRPr="00AE569D">
        <w:t xml:space="preserve">ysponują osobą posiadającą uprawnienia do eksploatacji </w:t>
      </w:r>
      <w:r>
        <w:t xml:space="preserve">                          </w:t>
      </w:r>
      <w:r w:rsidRPr="00AE569D">
        <w:t xml:space="preserve">w zakresie: obsługi, konserwacji, napraw, kontrolno – pomiarowym, montażowym dla następujących urządzeń i instalacji:  sieci, urządzenia i instalacje o napięciu do 1 </w:t>
      </w:r>
      <w:proofErr w:type="spellStart"/>
      <w:r w:rsidRPr="00AE569D">
        <w:t>kV</w:t>
      </w:r>
      <w:proofErr w:type="spellEnd"/>
      <w:r w:rsidRPr="00AE569D">
        <w:t>, sieci elektrycznego oświetlenia</w:t>
      </w:r>
      <w:r>
        <w:t xml:space="preserve"> ulicznego, aparatura kontrolno</w:t>
      </w:r>
      <w:r w:rsidRPr="00AE569D">
        <w:t>– pomiarowa</w:t>
      </w:r>
      <w:r>
        <w:t xml:space="preserve">) </w:t>
      </w:r>
    </w:p>
    <w:p w:rsidR="008D240C" w:rsidRDefault="008D240C" w:rsidP="008D240C">
      <w:pPr>
        <w:pStyle w:val="Domylnie"/>
        <w:numPr>
          <w:ilvl w:val="0"/>
          <w:numId w:val="5"/>
        </w:numPr>
        <w:tabs>
          <w:tab w:val="left" w:pos="2340"/>
          <w:tab w:val="left" w:pos="2900"/>
        </w:tabs>
        <w:jc w:val="both"/>
        <w:rPr>
          <w:szCs w:val="24"/>
        </w:rPr>
      </w:pPr>
      <w:r>
        <w:t>dobrej sytuacji ekonomicznej i finansowej zapewniającej realizację niniejszego zamówienia.</w:t>
      </w:r>
    </w:p>
    <w:p w:rsidR="008D240C" w:rsidRPr="00195962" w:rsidRDefault="008D240C" w:rsidP="008D240C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Wykaz wykonanych </w:t>
      </w:r>
      <w:r w:rsidRPr="001E22BD">
        <w:rPr>
          <w:rFonts w:ascii="Times New Roman" w:eastAsia="Times New Roman" w:hAnsi="Times New Roman"/>
          <w:sz w:val="24"/>
          <w:szCs w:val="20"/>
          <w:lang w:eastAsia="pl-PL"/>
        </w:rPr>
        <w:t>usług w okresie ostatnich trzech lat przed upływem terminu składania ofert, a jeżeli okres prowadzenia działalności jest krótszy – w tym okresie, wraz z podaniem ich wartości, przedmiotu, dat wykonania i podmiotów, na rzecz których usługi zostały wykonane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8D240C" w:rsidRPr="0075189A" w:rsidRDefault="008D240C" w:rsidP="008D240C">
      <w:pPr>
        <w:pStyle w:val="Domylnie"/>
        <w:tabs>
          <w:tab w:val="left" w:pos="2340"/>
          <w:tab w:val="left" w:pos="2900"/>
        </w:tabs>
        <w:jc w:val="both"/>
        <w:rPr>
          <w:szCs w:val="24"/>
        </w:rPr>
      </w:pPr>
    </w:p>
    <w:p w:rsidR="008D240C" w:rsidRPr="00CB6920" w:rsidRDefault="008D240C" w:rsidP="008D240C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F72064">
        <w:rPr>
          <w:rFonts w:ascii="Times New Roman" w:hAnsi="Times New Roman"/>
          <w:b/>
          <w:bCs/>
          <w:sz w:val="24"/>
          <w:szCs w:val="24"/>
          <w:u w:val="single"/>
        </w:rPr>
        <w:t>. Opis sposobu przygotowania oferty</w:t>
      </w:r>
    </w:p>
    <w:p w:rsidR="008D240C" w:rsidRPr="00F72064" w:rsidRDefault="008D240C" w:rsidP="008D240C">
      <w:pPr>
        <w:jc w:val="both"/>
        <w:rPr>
          <w:rFonts w:ascii="Times New Roman" w:hAnsi="Times New Roman"/>
          <w:bCs/>
          <w:sz w:val="24"/>
          <w:szCs w:val="24"/>
        </w:rPr>
      </w:pPr>
      <w:r w:rsidRPr="00F72064">
        <w:rPr>
          <w:rFonts w:ascii="Times New Roman" w:hAnsi="Times New Roman"/>
          <w:bCs/>
          <w:sz w:val="24"/>
          <w:szCs w:val="24"/>
        </w:rPr>
        <w:t>Ofertę należy złożyć w zamkniętej kopercie, zapieczętowanej w sposób gwarantujący zachowanie poufności jej treści oraz zabezpieczającej jej nienaruszalność do terminu otwarcia ofert.</w:t>
      </w:r>
    </w:p>
    <w:p w:rsidR="008D240C" w:rsidRPr="00F72064" w:rsidRDefault="008D240C" w:rsidP="008D240C">
      <w:pPr>
        <w:jc w:val="both"/>
        <w:rPr>
          <w:rFonts w:ascii="Times New Roman" w:hAnsi="Times New Roman"/>
          <w:bCs/>
          <w:sz w:val="24"/>
          <w:szCs w:val="24"/>
        </w:rPr>
      </w:pPr>
      <w:r w:rsidRPr="00F72064">
        <w:rPr>
          <w:rFonts w:ascii="Times New Roman" w:hAnsi="Times New Roman"/>
          <w:bCs/>
          <w:sz w:val="24"/>
          <w:szCs w:val="24"/>
        </w:rPr>
        <w:t xml:space="preserve">Kopertę należy opisać w następujący sposób: </w:t>
      </w:r>
    </w:p>
    <w:p w:rsidR="008D240C" w:rsidRPr="00F72064" w:rsidRDefault="008D240C" w:rsidP="008D240C">
      <w:pPr>
        <w:jc w:val="both"/>
        <w:rPr>
          <w:rFonts w:ascii="Times New Roman" w:hAnsi="Times New Roman"/>
          <w:bCs/>
          <w:sz w:val="24"/>
          <w:szCs w:val="24"/>
        </w:rPr>
      </w:pPr>
      <w:r w:rsidRPr="00F72064">
        <w:rPr>
          <w:rFonts w:ascii="Times New Roman" w:hAnsi="Times New Roman"/>
          <w:bCs/>
          <w:sz w:val="24"/>
          <w:szCs w:val="24"/>
        </w:rPr>
        <w:t>Nazwa zamawiającego i adres.</w:t>
      </w:r>
    </w:p>
    <w:p w:rsidR="008D240C" w:rsidRPr="00962703" w:rsidRDefault="008D240C" w:rsidP="008D240C">
      <w:pPr>
        <w:autoSpaceDE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2064">
        <w:rPr>
          <w:rFonts w:ascii="Times New Roman" w:hAnsi="Times New Roman"/>
          <w:bCs/>
          <w:sz w:val="24"/>
          <w:szCs w:val="24"/>
        </w:rPr>
        <w:t>Zapytanie cenowe „</w:t>
      </w:r>
      <w:r w:rsidRPr="00527619">
        <w:rPr>
          <w:rFonts w:ascii="Times New Roman" w:hAnsi="Times New Roman"/>
          <w:b/>
          <w:sz w:val="24"/>
          <w:szCs w:val="24"/>
        </w:rPr>
        <w:t xml:space="preserve">Konserwacja urządzeń oświetlenia ulicznego na terenie Gminy </w:t>
      </w:r>
      <w:r>
        <w:rPr>
          <w:rFonts w:ascii="Times New Roman" w:hAnsi="Times New Roman"/>
          <w:b/>
          <w:sz w:val="24"/>
          <w:szCs w:val="24"/>
        </w:rPr>
        <w:t xml:space="preserve">Oksa </w:t>
      </w:r>
      <w:r w:rsidR="007E748C">
        <w:rPr>
          <w:rFonts w:ascii="Times New Roman" w:hAnsi="Times New Roman"/>
          <w:b/>
          <w:sz w:val="24"/>
          <w:szCs w:val="24"/>
        </w:rPr>
        <w:t xml:space="preserve">od </w:t>
      </w:r>
      <w:r w:rsidR="00FE5064" w:rsidRPr="00FE5064">
        <w:rPr>
          <w:rFonts w:ascii="Times New Roman" w:hAnsi="Times New Roman"/>
          <w:b/>
          <w:sz w:val="24"/>
          <w:szCs w:val="24"/>
        </w:rPr>
        <w:t>01 stycznia 202</w:t>
      </w:r>
      <w:r w:rsidR="00A01960">
        <w:rPr>
          <w:rFonts w:ascii="Times New Roman" w:hAnsi="Times New Roman"/>
          <w:b/>
          <w:sz w:val="24"/>
          <w:szCs w:val="24"/>
        </w:rPr>
        <w:t>1</w:t>
      </w:r>
      <w:r w:rsidR="00FE5064" w:rsidRPr="00FE5064">
        <w:rPr>
          <w:rFonts w:ascii="Times New Roman" w:hAnsi="Times New Roman"/>
          <w:b/>
          <w:sz w:val="24"/>
          <w:szCs w:val="24"/>
        </w:rPr>
        <w:t>r. do 31 grudnia 202</w:t>
      </w:r>
      <w:r w:rsidR="00A01960">
        <w:rPr>
          <w:rFonts w:ascii="Times New Roman" w:hAnsi="Times New Roman"/>
          <w:b/>
          <w:sz w:val="24"/>
          <w:szCs w:val="24"/>
        </w:rPr>
        <w:t>1</w:t>
      </w:r>
      <w:r w:rsidR="00FE5064" w:rsidRPr="00FE5064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”.</w:t>
      </w:r>
    </w:p>
    <w:p w:rsidR="008D240C" w:rsidRPr="00F72064" w:rsidRDefault="008D240C" w:rsidP="008D240C">
      <w:pPr>
        <w:tabs>
          <w:tab w:val="left" w:pos="0"/>
          <w:tab w:val="left" w:pos="18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2064">
        <w:rPr>
          <w:rFonts w:ascii="Times New Roman" w:hAnsi="Times New Roman"/>
          <w:b/>
          <w:bCs/>
          <w:color w:val="000000"/>
          <w:sz w:val="24"/>
          <w:szCs w:val="24"/>
        </w:rPr>
        <w:t xml:space="preserve">Nie otwierać przed dniem </w:t>
      </w:r>
      <w:r w:rsidR="00A0196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E4B3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92167" w:rsidRPr="003921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748C" w:rsidRPr="007E748C">
        <w:rPr>
          <w:rFonts w:ascii="Times New Roman" w:hAnsi="Times New Roman"/>
          <w:b/>
          <w:bCs/>
          <w:color w:val="000000"/>
          <w:sz w:val="24"/>
          <w:szCs w:val="24"/>
        </w:rPr>
        <w:t>grudnia</w:t>
      </w:r>
      <w:r w:rsidRPr="007E7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A01960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7E748C">
        <w:rPr>
          <w:rFonts w:ascii="Times New Roman" w:hAnsi="Times New Roman"/>
          <w:b/>
          <w:bCs/>
          <w:color w:val="000000"/>
          <w:sz w:val="24"/>
          <w:szCs w:val="24"/>
        </w:rPr>
        <w:t>r. godz. 10</w:t>
      </w:r>
      <w:r w:rsidRPr="007E748C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15</w:t>
      </w:r>
      <w:r w:rsidRPr="007E748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720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D240C" w:rsidRPr="00F72064" w:rsidRDefault="008D240C" w:rsidP="008D240C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D240C" w:rsidRPr="00F72064" w:rsidRDefault="008D240C" w:rsidP="008D240C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5</w:t>
      </w:r>
      <w:r w:rsidRPr="00F7206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Miejsce i termin złożenia i otwarcia ofert.</w:t>
      </w:r>
    </w:p>
    <w:p w:rsidR="008D240C" w:rsidRDefault="008D240C" w:rsidP="008D240C">
      <w:pPr>
        <w:pStyle w:val="Nagwek1"/>
        <w:numPr>
          <w:ilvl w:val="0"/>
          <w:numId w:val="2"/>
        </w:numPr>
        <w:ind w:left="15" w:hanging="15"/>
        <w:jc w:val="both"/>
        <w:rPr>
          <w:color w:val="000000"/>
          <w:sz w:val="24"/>
        </w:rPr>
      </w:pPr>
      <w:r w:rsidRPr="00F72064">
        <w:rPr>
          <w:color w:val="000000"/>
          <w:sz w:val="24"/>
        </w:rPr>
        <w:t>Ofertę należy złożyć w nieprzekraczalnym terminie do dnia</w:t>
      </w:r>
      <w:r w:rsidRPr="00F72064">
        <w:rPr>
          <w:color w:val="B80047"/>
          <w:sz w:val="24"/>
        </w:rPr>
        <w:t xml:space="preserve"> </w:t>
      </w:r>
      <w:r w:rsidR="004E4B3F">
        <w:rPr>
          <w:b/>
          <w:bCs/>
          <w:color w:val="000000"/>
          <w:sz w:val="24"/>
        </w:rPr>
        <w:t>22</w:t>
      </w:r>
      <w:r>
        <w:rPr>
          <w:b/>
          <w:bCs/>
          <w:color w:val="000000"/>
          <w:sz w:val="24"/>
        </w:rPr>
        <w:t xml:space="preserve"> </w:t>
      </w:r>
      <w:r w:rsidR="007E748C">
        <w:rPr>
          <w:b/>
          <w:bCs/>
          <w:color w:val="000000"/>
          <w:sz w:val="24"/>
        </w:rPr>
        <w:t>grudnia</w:t>
      </w:r>
      <w:r>
        <w:rPr>
          <w:b/>
          <w:bCs/>
          <w:color w:val="000000"/>
          <w:sz w:val="24"/>
        </w:rPr>
        <w:t xml:space="preserve"> 20</w:t>
      </w:r>
      <w:r w:rsidR="00A01960">
        <w:rPr>
          <w:b/>
          <w:bCs/>
          <w:color w:val="000000"/>
          <w:sz w:val="24"/>
        </w:rPr>
        <w:t>20</w:t>
      </w:r>
      <w:r w:rsidRPr="00F72064">
        <w:rPr>
          <w:b/>
          <w:bCs/>
          <w:color w:val="000000"/>
          <w:sz w:val="24"/>
        </w:rPr>
        <w:t>r. do godz. 1</w:t>
      </w:r>
      <w:r>
        <w:rPr>
          <w:b/>
          <w:bCs/>
          <w:color w:val="000000"/>
          <w:sz w:val="24"/>
        </w:rPr>
        <w:t>0</w:t>
      </w:r>
      <w:r w:rsidRPr="00F72064">
        <w:rPr>
          <w:b/>
          <w:bCs/>
          <w:color w:val="000000"/>
          <w:sz w:val="24"/>
          <w:vertAlign w:val="superscript"/>
        </w:rPr>
        <w:t>0</w:t>
      </w:r>
      <w:r>
        <w:rPr>
          <w:b/>
          <w:bCs/>
          <w:color w:val="000000"/>
          <w:sz w:val="24"/>
          <w:vertAlign w:val="superscript"/>
        </w:rPr>
        <w:t>0</w:t>
      </w:r>
      <w:r w:rsidRPr="00F7206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 </w:t>
      </w:r>
      <w:r w:rsidRPr="00F72064">
        <w:rPr>
          <w:color w:val="000000"/>
          <w:sz w:val="24"/>
        </w:rPr>
        <w:t xml:space="preserve">w siedzibie zamawiającego tj. w Urzędzie Gminy </w:t>
      </w:r>
      <w:r>
        <w:rPr>
          <w:color w:val="000000"/>
          <w:sz w:val="24"/>
        </w:rPr>
        <w:t>Oksa</w:t>
      </w:r>
      <w:r w:rsidRPr="00F72064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Włoszczowska 22</w:t>
      </w:r>
      <w:r w:rsidRPr="00F7206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28-363 Oksa</w:t>
      </w:r>
      <w:r w:rsidRPr="00F72064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                 w sekretariacie (pokój Nr 2</w:t>
      </w:r>
      <w:r w:rsidRPr="00F72064">
        <w:rPr>
          <w:color w:val="000000"/>
          <w:sz w:val="24"/>
        </w:rPr>
        <w:t>).</w:t>
      </w:r>
      <w:r>
        <w:rPr>
          <w:color w:val="000000"/>
          <w:sz w:val="24"/>
        </w:rPr>
        <w:t xml:space="preserve"> </w:t>
      </w:r>
    </w:p>
    <w:p w:rsidR="008D240C" w:rsidRDefault="008D240C" w:rsidP="008D240C">
      <w:pPr>
        <w:jc w:val="both"/>
      </w:pPr>
      <w:r w:rsidRPr="00C13BCF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Oferty złożone po terminie składania ofert zostaną zwrócone oferentom bez ich otwierania</w:t>
      </w:r>
      <w:r>
        <w:t>.</w:t>
      </w:r>
    </w:p>
    <w:p w:rsidR="008D240C" w:rsidRPr="00F72064" w:rsidRDefault="008D240C" w:rsidP="008D240C">
      <w:pPr>
        <w:pStyle w:val="Nagwek1"/>
        <w:numPr>
          <w:ilvl w:val="0"/>
          <w:numId w:val="0"/>
        </w:numPr>
        <w:jc w:val="both"/>
        <w:rPr>
          <w:sz w:val="24"/>
        </w:rPr>
      </w:pPr>
      <w:r w:rsidRPr="00F72064">
        <w:rPr>
          <w:color w:val="000000"/>
          <w:sz w:val="24"/>
        </w:rPr>
        <w:t>Otwarcie ofert nastąpi w dniu</w:t>
      </w:r>
      <w:r w:rsidRPr="00F72064">
        <w:rPr>
          <w:b/>
          <w:bCs/>
          <w:color w:val="000000"/>
          <w:sz w:val="24"/>
        </w:rPr>
        <w:t xml:space="preserve"> </w:t>
      </w:r>
      <w:r w:rsidR="00A01960">
        <w:rPr>
          <w:b/>
          <w:bCs/>
          <w:color w:val="000000"/>
          <w:sz w:val="24"/>
        </w:rPr>
        <w:t>2</w:t>
      </w:r>
      <w:r w:rsidR="004E4B3F">
        <w:rPr>
          <w:b/>
          <w:bCs/>
          <w:color w:val="000000"/>
          <w:sz w:val="24"/>
        </w:rPr>
        <w:t>2</w:t>
      </w:r>
      <w:r>
        <w:rPr>
          <w:b/>
          <w:bCs/>
          <w:color w:val="000000"/>
          <w:sz w:val="24"/>
        </w:rPr>
        <w:t xml:space="preserve"> </w:t>
      </w:r>
      <w:r w:rsidR="007E748C">
        <w:rPr>
          <w:b/>
          <w:bCs/>
          <w:color w:val="000000"/>
          <w:sz w:val="24"/>
        </w:rPr>
        <w:t>grudnia</w:t>
      </w:r>
      <w:r>
        <w:rPr>
          <w:b/>
          <w:bCs/>
          <w:color w:val="000000"/>
          <w:sz w:val="24"/>
        </w:rPr>
        <w:t xml:space="preserve"> 20</w:t>
      </w:r>
      <w:r w:rsidR="00A01960">
        <w:rPr>
          <w:b/>
          <w:bCs/>
          <w:color w:val="000000"/>
          <w:sz w:val="24"/>
        </w:rPr>
        <w:t>20</w:t>
      </w:r>
      <w:r>
        <w:rPr>
          <w:b/>
          <w:bCs/>
          <w:color w:val="000000"/>
          <w:sz w:val="24"/>
        </w:rPr>
        <w:t xml:space="preserve">r. </w:t>
      </w:r>
      <w:r w:rsidRPr="00F72064">
        <w:rPr>
          <w:b/>
          <w:bCs/>
          <w:color w:val="000000"/>
          <w:sz w:val="24"/>
        </w:rPr>
        <w:t>o godz. 1</w:t>
      </w:r>
      <w:r>
        <w:rPr>
          <w:b/>
          <w:bCs/>
          <w:color w:val="000000"/>
          <w:sz w:val="24"/>
        </w:rPr>
        <w:t>0</w:t>
      </w:r>
      <w:r>
        <w:rPr>
          <w:b/>
          <w:bCs/>
          <w:color w:val="000000"/>
          <w:sz w:val="24"/>
          <w:vertAlign w:val="superscript"/>
        </w:rPr>
        <w:t>1</w:t>
      </w:r>
      <w:r w:rsidRPr="00F72064">
        <w:rPr>
          <w:b/>
          <w:bCs/>
          <w:color w:val="000000"/>
          <w:sz w:val="24"/>
          <w:vertAlign w:val="superscript"/>
        </w:rPr>
        <w:t>5</w:t>
      </w:r>
      <w:r w:rsidRPr="00F72064">
        <w:rPr>
          <w:color w:val="000000"/>
          <w:sz w:val="24"/>
        </w:rPr>
        <w:t xml:space="preserve"> w siedzibie</w:t>
      </w:r>
      <w:r w:rsidRPr="00F72064">
        <w:rPr>
          <w:sz w:val="24"/>
        </w:rPr>
        <w:t xml:space="preserve"> zamawiającego                        tj. w </w:t>
      </w:r>
      <w:r w:rsidRPr="00F72064">
        <w:rPr>
          <w:color w:val="000000"/>
          <w:sz w:val="24"/>
        </w:rPr>
        <w:t xml:space="preserve">Urzędzie Gminy </w:t>
      </w:r>
      <w:r>
        <w:rPr>
          <w:color w:val="000000"/>
          <w:sz w:val="24"/>
        </w:rPr>
        <w:t>Oksa</w:t>
      </w:r>
      <w:r w:rsidRPr="00F72064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Włoszczowska 22</w:t>
      </w:r>
      <w:r w:rsidRPr="00F7206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28-363 Oksa</w:t>
      </w:r>
      <w:r>
        <w:rPr>
          <w:sz w:val="24"/>
        </w:rPr>
        <w:t>, sala USC</w:t>
      </w:r>
      <w:r w:rsidRPr="00F72064">
        <w:rPr>
          <w:sz w:val="24"/>
        </w:rPr>
        <w:t>.</w:t>
      </w:r>
    </w:p>
    <w:p w:rsidR="008D240C" w:rsidRDefault="008D240C" w:rsidP="008D240C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240C" w:rsidRPr="00F72064" w:rsidRDefault="008D240C" w:rsidP="008D240C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6. </w:t>
      </w:r>
      <w:r w:rsidRPr="00F72064">
        <w:rPr>
          <w:rFonts w:ascii="Times New Roman" w:hAnsi="Times New Roman"/>
          <w:b/>
          <w:bCs/>
          <w:sz w:val="24"/>
          <w:szCs w:val="24"/>
          <w:u w:val="single"/>
        </w:rPr>
        <w:t>Przyszłe zobowiązania wykonawcy.</w:t>
      </w:r>
    </w:p>
    <w:p w:rsidR="008D240C" w:rsidRDefault="008D240C" w:rsidP="008D240C">
      <w:pPr>
        <w:jc w:val="both"/>
        <w:rPr>
          <w:rFonts w:ascii="Times New Roman" w:hAnsi="Times New Roman"/>
          <w:sz w:val="24"/>
          <w:szCs w:val="24"/>
        </w:rPr>
      </w:pPr>
      <w:r w:rsidRPr="00F72064">
        <w:rPr>
          <w:rFonts w:ascii="Times New Roman" w:hAnsi="Times New Roman"/>
          <w:color w:val="000000"/>
          <w:sz w:val="24"/>
          <w:szCs w:val="24"/>
        </w:rPr>
        <w:t xml:space="preserve">Przyszłe zobowiązania wykonawców są uregulowane w projekcie umowy stanowiącym </w:t>
      </w:r>
      <w:r w:rsidRPr="00F72064"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72064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Pr="00F72064">
        <w:rPr>
          <w:rFonts w:ascii="Times New Roman" w:hAnsi="Times New Roman"/>
          <w:sz w:val="24"/>
          <w:szCs w:val="24"/>
        </w:rPr>
        <w:t xml:space="preserve">ogłoszenia. Przyjęcie warunków i złożenie oferty jest równoznaczne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2064">
        <w:rPr>
          <w:rFonts w:ascii="Times New Roman" w:hAnsi="Times New Roman"/>
          <w:sz w:val="24"/>
          <w:szCs w:val="24"/>
        </w:rPr>
        <w:t xml:space="preserve">z przyjęciem proponowanych warunków umowy. </w:t>
      </w:r>
    </w:p>
    <w:p w:rsidR="00E46C7A" w:rsidRPr="00F72064" w:rsidRDefault="00E46C7A" w:rsidP="008D240C">
      <w:pPr>
        <w:jc w:val="both"/>
        <w:rPr>
          <w:rFonts w:ascii="Times New Roman" w:hAnsi="Times New Roman"/>
          <w:sz w:val="24"/>
          <w:szCs w:val="24"/>
        </w:rPr>
      </w:pPr>
    </w:p>
    <w:p w:rsidR="00E46C7A" w:rsidRPr="00E46C7A" w:rsidRDefault="00E46C7A" w:rsidP="00E46C7A">
      <w:pPr>
        <w:spacing w:after="45"/>
        <w:ind w:left="-5"/>
        <w:rPr>
          <w:rFonts w:ascii="Times New Roman" w:hAnsi="Times New Roman"/>
          <w:b/>
          <w:sz w:val="24"/>
          <w:szCs w:val="24"/>
        </w:rPr>
      </w:pPr>
      <w:r w:rsidRPr="00E46C7A">
        <w:rPr>
          <w:rFonts w:ascii="Times New Roman" w:hAnsi="Times New Roman"/>
          <w:b/>
          <w:sz w:val="24"/>
          <w:szCs w:val="24"/>
        </w:rPr>
        <w:t>7</w:t>
      </w:r>
      <w:r w:rsidRPr="007A7E8D">
        <w:rPr>
          <w:rFonts w:ascii="Times New Roman" w:hAnsi="Times New Roman"/>
          <w:b/>
          <w:sz w:val="24"/>
          <w:szCs w:val="24"/>
          <w:u w:val="single"/>
        </w:rPr>
        <w:t xml:space="preserve">. Klauzula informacyjna dotycząca RODO </w:t>
      </w:r>
    </w:p>
    <w:p w:rsidR="00E46C7A" w:rsidRPr="00E46C7A" w:rsidRDefault="00E46C7A" w:rsidP="00E46C7A">
      <w:pPr>
        <w:jc w:val="both"/>
        <w:rPr>
          <w:rFonts w:ascii="Times New Roman" w:hAnsi="Times New Roman"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lang w:eastAsia="x-none"/>
        </w:rPr>
        <w:br/>
      </w:r>
      <w:r w:rsidRPr="00E46C7A">
        <w:rPr>
          <w:rFonts w:ascii="Times New Roman" w:hAnsi="Times New Roman"/>
          <w:sz w:val="24"/>
          <w:lang w:eastAsia="x-none"/>
        </w:rPr>
        <w:t xml:space="preserve">z 04.05.2016, str. 1), dalej „RODO”, informuję, że: </w:t>
      </w:r>
    </w:p>
    <w:p w:rsidR="00E46C7A" w:rsidRPr="00E46C7A" w:rsidRDefault="00E46C7A" w:rsidP="00E46C7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bCs/>
          <w:i/>
          <w:iCs/>
          <w:sz w:val="24"/>
          <w:lang w:val="de-DE" w:eastAsia="x-none"/>
        </w:rPr>
      </w:pPr>
      <w:r w:rsidRPr="00E46C7A">
        <w:rPr>
          <w:rFonts w:ascii="Times New Roman" w:hAnsi="Times New Roman"/>
          <w:sz w:val="24"/>
          <w:lang w:eastAsia="x-none"/>
        </w:rPr>
        <w:t xml:space="preserve">Administratorem Pani/Pana danych osobowych jest </w:t>
      </w:r>
      <w:r w:rsidRPr="00E46C7A">
        <w:rPr>
          <w:rFonts w:ascii="Times New Roman" w:hAnsi="Times New Roman"/>
          <w:b/>
          <w:sz w:val="24"/>
          <w:lang w:eastAsia="x-none"/>
        </w:rPr>
        <w:t>Gmina Oksa</w:t>
      </w:r>
      <w:r w:rsidRPr="00E46C7A">
        <w:rPr>
          <w:rFonts w:ascii="Times New Roman" w:hAnsi="Times New Roman"/>
          <w:sz w:val="24"/>
          <w:lang w:eastAsia="x-none"/>
        </w:rPr>
        <w:t xml:space="preserve"> z siedzibą mieszczącą się pod adresem: ul. Włoszczowska 22, 28-363 Oksa, tel. 41 38 08 048 – reprezentowana przez Wójta Gminy, zwanego dalej „Administratorem” lub „Zamawiającym”.</w:t>
      </w:r>
    </w:p>
    <w:p w:rsidR="00E46C7A" w:rsidRPr="00E46C7A" w:rsidRDefault="00E46C7A" w:rsidP="00E46C7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E46C7A" w:rsidRPr="00E46C7A" w:rsidRDefault="00E46C7A" w:rsidP="00E46C7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>Pani/Pana dane osobowe przetwarzane będą na podstawie art. 6 ust. 1 lit. c</w:t>
      </w:r>
      <w:r w:rsidRPr="00E46C7A">
        <w:rPr>
          <w:rFonts w:ascii="Times New Roman" w:hAnsi="Times New Roman"/>
          <w:i/>
          <w:sz w:val="24"/>
          <w:lang w:eastAsia="x-none"/>
        </w:rPr>
        <w:t xml:space="preserve"> </w:t>
      </w:r>
      <w:r w:rsidRPr="00E46C7A">
        <w:rPr>
          <w:rFonts w:ascii="Times New Roman" w:hAnsi="Times New Roman"/>
          <w:sz w:val="24"/>
          <w:lang w:eastAsia="x-none"/>
        </w:rPr>
        <w:t>RODO w celu związanym z niniejszym postępowaniem o udzielenie zamówienia publicznego;</w:t>
      </w:r>
    </w:p>
    <w:p w:rsidR="00E46C7A" w:rsidRPr="00E46C7A" w:rsidRDefault="00E46C7A" w:rsidP="00E46C7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ze zm.);  </w:t>
      </w:r>
    </w:p>
    <w:p w:rsidR="00E46C7A" w:rsidRPr="00E46C7A" w:rsidRDefault="00E46C7A" w:rsidP="00E46C7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>Pani/Pana dane osobowe będą przechowywane, zgodnie z art. 97 ust. 1 ustawy Pzp, przez okres 4 lat od dnia zakończenia postępowania o udzielenie zamówienia lub na okres przechowywania tych danych zgodnie z wytycznymi o dofinansowania z środków UE;</w:t>
      </w:r>
    </w:p>
    <w:p w:rsidR="00E46C7A" w:rsidRPr="00E46C7A" w:rsidRDefault="00E46C7A" w:rsidP="00E46C7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b/>
          <w:i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46C7A" w:rsidRPr="00E46C7A" w:rsidRDefault="00E46C7A" w:rsidP="00E46C7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>w odniesieniu do Pani/Pana danych osobowych decyzje nie będą podejmowane w sposób zautomatyzowany, stosowanie do art. 22 RODO;</w:t>
      </w:r>
    </w:p>
    <w:p w:rsidR="00E46C7A" w:rsidRPr="00E46C7A" w:rsidRDefault="00E46C7A" w:rsidP="00E46C7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>posiada Pani/Pan:</w:t>
      </w:r>
    </w:p>
    <w:p w:rsidR="00E46C7A" w:rsidRPr="00E46C7A" w:rsidRDefault="00E46C7A" w:rsidP="00E46C7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>na podstawie art. 15 RODO prawo dostępu do danych osobowych Pani/Pana dotyczących;</w:t>
      </w:r>
    </w:p>
    <w:p w:rsidR="00E46C7A" w:rsidRPr="00E46C7A" w:rsidRDefault="00E46C7A" w:rsidP="00E46C7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 xml:space="preserve">na podstawie art. 16 RODO prawo do sprostowania Pani/Pana danych osobowych </w:t>
      </w:r>
      <w:r w:rsidRPr="00E46C7A">
        <w:rPr>
          <w:rFonts w:ascii="Times New Roman" w:hAnsi="Times New Roman"/>
          <w:b/>
          <w:sz w:val="24"/>
          <w:vertAlign w:val="superscript"/>
          <w:lang w:eastAsia="x-none"/>
        </w:rPr>
        <w:t>**</w:t>
      </w:r>
      <w:r w:rsidRPr="00E46C7A">
        <w:rPr>
          <w:rFonts w:ascii="Times New Roman" w:hAnsi="Times New Roman"/>
          <w:sz w:val="24"/>
          <w:lang w:eastAsia="x-none"/>
        </w:rPr>
        <w:t>;</w:t>
      </w:r>
    </w:p>
    <w:p w:rsidR="00E46C7A" w:rsidRPr="00E46C7A" w:rsidRDefault="00E46C7A" w:rsidP="00E46C7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46C7A" w:rsidRPr="00E46C7A" w:rsidRDefault="00E46C7A" w:rsidP="00E46C7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i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46C7A" w:rsidRPr="00E46C7A" w:rsidRDefault="00E46C7A" w:rsidP="00E46C7A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i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>nie przysługuje Pani/Panu:</w:t>
      </w:r>
    </w:p>
    <w:p w:rsidR="00E46C7A" w:rsidRPr="00E46C7A" w:rsidRDefault="00E46C7A" w:rsidP="00E46C7A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i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>w związku z art. 17 ust. 3 lit. b, d lub e RODO prawo do usunięcia danych osobowych;</w:t>
      </w:r>
    </w:p>
    <w:p w:rsidR="00E46C7A" w:rsidRPr="00E46C7A" w:rsidRDefault="00E46C7A" w:rsidP="00E46C7A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b/>
          <w:i/>
          <w:sz w:val="24"/>
          <w:lang w:eastAsia="x-none"/>
        </w:rPr>
      </w:pPr>
      <w:r w:rsidRPr="00E46C7A">
        <w:rPr>
          <w:rFonts w:ascii="Times New Roman" w:hAnsi="Times New Roman"/>
          <w:sz w:val="24"/>
          <w:lang w:eastAsia="x-none"/>
        </w:rPr>
        <w:t>prawo do przenoszenia danych osobowych, o którym mowa w art. 20 RODO;</w:t>
      </w:r>
    </w:p>
    <w:p w:rsidR="00E46C7A" w:rsidRPr="00E46C7A" w:rsidRDefault="00E46C7A" w:rsidP="00E46C7A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/>
          <w:b/>
          <w:i/>
          <w:sz w:val="24"/>
          <w:lang w:eastAsia="x-none"/>
        </w:rPr>
      </w:pPr>
      <w:r w:rsidRPr="00E46C7A">
        <w:rPr>
          <w:rFonts w:ascii="Times New Roman" w:hAnsi="Times New Roman"/>
          <w:b/>
          <w:sz w:val="24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E46C7A">
        <w:rPr>
          <w:rFonts w:ascii="Times New Roman" w:hAnsi="Times New Roman"/>
          <w:sz w:val="24"/>
          <w:lang w:eastAsia="x-none"/>
        </w:rPr>
        <w:t>.</w:t>
      </w:r>
      <w:r w:rsidRPr="00E46C7A">
        <w:rPr>
          <w:rFonts w:ascii="Times New Roman" w:hAnsi="Times New Roman"/>
          <w:b/>
          <w:sz w:val="24"/>
          <w:lang w:eastAsia="x-none"/>
        </w:rPr>
        <w:t xml:space="preserve"> </w:t>
      </w:r>
    </w:p>
    <w:p w:rsidR="00E46C7A" w:rsidRPr="00E46C7A" w:rsidRDefault="00E46C7A" w:rsidP="00E46C7A">
      <w:pPr>
        <w:ind w:left="1418" w:hanging="142"/>
        <w:jc w:val="both"/>
        <w:rPr>
          <w:rFonts w:ascii="Times New Roman" w:hAnsi="Times New Roman"/>
          <w:sz w:val="16"/>
          <w:szCs w:val="16"/>
          <w:lang w:eastAsia="x-none"/>
        </w:rPr>
      </w:pPr>
      <w:r w:rsidRPr="00E46C7A">
        <w:rPr>
          <w:rFonts w:ascii="Times New Roman" w:hAnsi="Times New Roman"/>
          <w:sz w:val="16"/>
          <w:szCs w:val="16"/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:rsidR="00E46C7A" w:rsidRPr="00E46C7A" w:rsidRDefault="00E46C7A" w:rsidP="00E46C7A">
      <w:pPr>
        <w:ind w:left="1418" w:hanging="142"/>
        <w:jc w:val="both"/>
        <w:rPr>
          <w:rFonts w:ascii="Times New Roman" w:hAnsi="Times New Roman"/>
          <w:sz w:val="16"/>
          <w:szCs w:val="16"/>
          <w:lang w:eastAsia="x-none"/>
        </w:rPr>
      </w:pPr>
      <w:r w:rsidRPr="00E46C7A">
        <w:rPr>
          <w:rFonts w:ascii="Times New Roman" w:hAnsi="Times New Roman"/>
          <w:sz w:val="16"/>
          <w:szCs w:val="16"/>
          <w:lang w:eastAsia="x-none"/>
        </w:rPr>
        <w:t>** Wyjaśnienie: skorzystanie z prawa do sprostowania nie może skutkować zmianą wyniku postępowania</w:t>
      </w:r>
    </w:p>
    <w:p w:rsidR="00E46C7A" w:rsidRPr="00E46C7A" w:rsidRDefault="00E46C7A" w:rsidP="00E46C7A">
      <w:pPr>
        <w:ind w:left="1418"/>
        <w:jc w:val="both"/>
        <w:rPr>
          <w:rFonts w:ascii="Times New Roman" w:hAnsi="Times New Roman"/>
          <w:sz w:val="16"/>
          <w:szCs w:val="16"/>
          <w:lang w:eastAsia="x-none"/>
        </w:rPr>
      </w:pPr>
      <w:r w:rsidRPr="00E46C7A">
        <w:rPr>
          <w:rFonts w:ascii="Times New Roman" w:hAnsi="Times New Roman"/>
          <w:sz w:val="16"/>
          <w:szCs w:val="16"/>
          <w:lang w:eastAsia="x-none"/>
        </w:rPr>
        <w:t>o udzielenie zamówienia publicznego ani zmianą postanowień umowy w zakresie niezgodnym z ustawą Pzp oraz nie może naruszać  integralności protokołu oraz jego załączników.</w:t>
      </w:r>
    </w:p>
    <w:p w:rsidR="00E46C7A" w:rsidRPr="00E46C7A" w:rsidRDefault="00E46C7A" w:rsidP="00E46C7A">
      <w:pPr>
        <w:ind w:left="1418" w:hanging="284"/>
        <w:jc w:val="both"/>
        <w:rPr>
          <w:rFonts w:ascii="Times New Roman" w:hAnsi="Times New Roman"/>
          <w:sz w:val="16"/>
          <w:szCs w:val="16"/>
          <w:lang w:eastAsia="x-none"/>
        </w:rPr>
      </w:pPr>
      <w:r w:rsidRPr="00E46C7A">
        <w:rPr>
          <w:rFonts w:ascii="Times New Roman" w:hAnsi="Times New Roman"/>
          <w:sz w:val="16"/>
          <w:szCs w:val="16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240C" w:rsidRPr="00E46C7A" w:rsidRDefault="008D240C" w:rsidP="008D240C">
      <w:pPr>
        <w:rPr>
          <w:rFonts w:ascii="Times New Roman" w:hAnsi="Times New Roman"/>
          <w:b/>
          <w:sz w:val="24"/>
          <w:szCs w:val="24"/>
        </w:rPr>
      </w:pPr>
    </w:p>
    <w:p w:rsidR="008D240C" w:rsidRPr="00F72064" w:rsidRDefault="00E46C7A" w:rsidP="008D240C">
      <w:pPr>
        <w:pStyle w:val="Tekstpodstawowy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</w:t>
      </w:r>
      <w:r w:rsidR="008D240C" w:rsidRPr="00F72064">
        <w:rPr>
          <w:b/>
          <w:color w:val="000000"/>
          <w:u w:val="single"/>
        </w:rPr>
        <w:t xml:space="preserve">. Wykaz załączników: </w:t>
      </w:r>
    </w:p>
    <w:p w:rsidR="008D240C" w:rsidRPr="00F72064" w:rsidRDefault="008D240C" w:rsidP="008D240C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F72064">
        <w:rPr>
          <w:rFonts w:ascii="Times New Roman" w:hAnsi="Times New Roman"/>
          <w:color w:val="000000"/>
          <w:sz w:val="24"/>
          <w:szCs w:val="24"/>
        </w:rPr>
        <w:t xml:space="preserve">Formularz ofertowy – załącznik nr 1. </w:t>
      </w:r>
    </w:p>
    <w:p w:rsidR="008D240C" w:rsidRDefault="008D240C" w:rsidP="008D240C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– załącznik nr 2.</w:t>
      </w:r>
    </w:p>
    <w:p w:rsidR="008D240C" w:rsidRPr="00F72064" w:rsidRDefault="008D240C" w:rsidP="008D240C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F72064">
        <w:rPr>
          <w:rFonts w:ascii="Times New Roman" w:hAnsi="Times New Roman"/>
          <w:color w:val="000000"/>
          <w:sz w:val="24"/>
          <w:szCs w:val="24"/>
        </w:rPr>
        <w:t xml:space="preserve">Wzór umowy – załącznik nr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72064">
        <w:rPr>
          <w:rFonts w:ascii="Times New Roman" w:hAnsi="Times New Roman"/>
          <w:color w:val="000000"/>
          <w:sz w:val="24"/>
          <w:szCs w:val="24"/>
        </w:rPr>
        <w:t>.</w:t>
      </w:r>
    </w:p>
    <w:p w:rsidR="008D240C" w:rsidRPr="00000274" w:rsidRDefault="008D240C" w:rsidP="008D240C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0274">
        <w:rPr>
          <w:rFonts w:ascii="Times New Roman" w:hAnsi="Times New Roman"/>
          <w:color w:val="000000"/>
          <w:sz w:val="24"/>
          <w:szCs w:val="24"/>
        </w:rPr>
        <w:t>Tabela urządzeń oświetlenia drogowego w Gminie Oksa –</w:t>
      </w:r>
      <w:r w:rsidRPr="00000274"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4.</w:t>
      </w:r>
    </w:p>
    <w:p w:rsidR="009465A0" w:rsidRDefault="009465A0"/>
    <w:sectPr w:rsidR="009465A0" w:rsidSect="002051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73" w:rsidRDefault="00F70073" w:rsidP="00E46C7A">
      <w:r>
        <w:separator/>
      </w:r>
    </w:p>
  </w:endnote>
  <w:endnote w:type="continuationSeparator" w:id="0">
    <w:p w:rsidR="00F70073" w:rsidRDefault="00F70073" w:rsidP="00E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846672"/>
      <w:docPartObj>
        <w:docPartGallery w:val="Page Numbers (Bottom of Page)"/>
        <w:docPartUnique/>
      </w:docPartObj>
    </w:sdtPr>
    <w:sdtEndPr/>
    <w:sdtContent>
      <w:p w:rsidR="00E46C7A" w:rsidRDefault="00E4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8D">
          <w:rPr>
            <w:noProof/>
          </w:rPr>
          <w:t>1</w:t>
        </w:r>
        <w:r>
          <w:fldChar w:fldCharType="end"/>
        </w:r>
      </w:p>
    </w:sdtContent>
  </w:sdt>
  <w:p w:rsidR="00E46C7A" w:rsidRDefault="00E46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73" w:rsidRDefault="00F70073" w:rsidP="00E46C7A">
      <w:r>
        <w:separator/>
      </w:r>
    </w:p>
  </w:footnote>
  <w:footnote w:type="continuationSeparator" w:id="0">
    <w:p w:rsidR="00F70073" w:rsidRDefault="00F70073" w:rsidP="00E4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A812425A"/>
    <w:lvl w:ilvl="0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u w:val="none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59AE2CE1"/>
    <w:multiLevelType w:val="hybridMultilevel"/>
    <w:tmpl w:val="F12E1CD8"/>
    <w:lvl w:ilvl="0" w:tplc="BD8C3D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444AF2"/>
    <w:multiLevelType w:val="hybridMultilevel"/>
    <w:tmpl w:val="F37ED09E"/>
    <w:lvl w:ilvl="0" w:tplc="BBB22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C"/>
    <w:rsid w:val="002051C0"/>
    <w:rsid w:val="00230C21"/>
    <w:rsid w:val="003603F6"/>
    <w:rsid w:val="00366DE2"/>
    <w:rsid w:val="00392167"/>
    <w:rsid w:val="004E4B3F"/>
    <w:rsid w:val="00550662"/>
    <w:rsid w:val="007A7E8D"/>
    <w:rsid w:val="007B5F96"/>
    <w:rsid w:val="007E748C"/>
    <w:rsid w:val="00845316"/>
    <w:rsid w:val="00860A9A"/>
    <w:rsid w:val="008D240C"/>
    <w:rsid w:val="009465A0"/>
    <w:rsid w:val="00A01960"/>
    <w:rsid w:val="00A31C71"/>
    <w:rsid w:val="00AB7267"/>
    <w:rsid w:val="00B32539"/>
    <w:rsid w:val="00D527EC"/>
    <w:rsid w:val="00E46C7A"/>
    <w:rsid w:val="00F70073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3F571-830B-499D-B9D9-D7EFEFC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40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qFormat/>
    <w:rsid w:val="008D240C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/>
      <w:kern w:val="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40C"/>
    <w:rPr>
      <w:rFonts w:eastAsia="Lucida Sans Unicode" w:cs="Times New Roman"/>
      <w:kern w:val="1"/>
      <w:szCs w:val="24"/>
    </w:rPr>
  </w:style>
  <w:style w:type="paragraph" w:styleId="Tekstpodstawowy">
    <w:name w:val="Body Text"/>
    <w:basedOn w:val="Normalny"/>
    <w:link w:val="TekstpodstawowyZnak"/>
    <w:rsid w:val="008D240C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240C"/>
    <w:rPr>
      <w:rFonts w:eastAsia="Lucida Sans Unicode" w:cs="Times New Roman"/>
      <w:kern w:val="1"/>
      <w:sz w:val="24"/>
      <w:szCs w:val="24"/>
    </w:rPr>
  </w:style>
  <w:style w:type="paragraph" w:customStyle="1" w:styleId="Domylnie">
    <w:name w:val="Domyślnie"/>
    <w:rsid w:val="008D240C"/>
    <w:pPr>
      <w:snapToGrid w:val="0"/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C7A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E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C7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C3CE-20CC-4F5B-BBDB-0141CDBC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DĄBROWSKI</dc:creator>
  <cp:lastModifiedBy>KRZYSZTOF DĄBROWSKI</cp:lastModifiedBy>
  <cp:revision>4</cp:revision>
  <cp:lastPrinted>2019-12-17T13:41:00Z</cp:lastPrinted>
  <dcterms:created xsi:type="dcterms:W3CDTF">2020-12-14T07:50:00Z</dcterms:created>
  <dcterms:modified xsi:type="dcterms:W3CDTF">2020-12-14T09:28:00Z</dcterms:modified>
</cp:coreProperties>
</file>