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0D279A" w:rsidRPr="000D279A" w:rsidRDefault="00F014B6" w:rsidP="000D279A">
      <w:pPr>
        <w:pStyle w:val="Bezodstpw"/>
        <w:jc w:val="center"/>
        <w:rPr>
          <w:rFonts w:ascii="Arial" w:hAnsi="Arial" w:cs="Arial"/>
          <w:sz w:val="21"/>
          <w:szCs w:val="21"/>
        </w:rPr>
      </w:pPr>
      <w:r w:rsidRPr="000D279A">
        <w:rPr>
          <w:rFonts w:ascii="Arial" w:hAnsi="Arial" w:cs="Arial"/>
          <w:sz w:val="21"/>
          <w:szCs w:val="21"/>
        </w:rPr>
        <w:t>Na potrzeby postę</w:t>
      </w:r>
      <w:r w:rsidR="008D0487" w:rsidRPr="000D279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0D279A">
        <w:rPr>
          <w:rFonts w:ascii="Arial" w:hAnsi="Arial" w:cs="Arial"/>
          <w:sz w:val="21"/>
          <w:szCs w:val="21"/>
        </w:rPr>
        <w:t xml:space="preserve">zamówienia </w:t>
      </w:r>
      <w:r w:rsidR="007936D6" w:rsidRPr="000D279A">
        <w:rPr>
          <w:rFonts w:ascii="Arial" w:hAnsi="Arial" w:cs="Arial"/>
          <w:sz w:val="21"/>
          <w:szCs w:val="21"/>
        </w:rPr>
        <w:t>publicznego</w:t>
      </w:r>
      <w:r w:rsidR="00AB39E6" w:rsidRPr="000D279A">
        <w:rPr>
          <w:rFonts w:ascii="Arial" w:hAnsi="Arial" w:cs="Arial"/>
          <w:sz w:val="21"/>
          <w:szCs w:val="21"/>
        </w:rPr>
        <w:t xml:space="preserve"> </w:t>
      </w:r>
      <w:r w:rsidR="001670F2" w:rsidRPr="000D279A">
        <w:rPr>
          <w:rFonts w:ascii="Arial" w:hAnsi="Arial" w:cs="Arial"/>
          <w:sz w:val="21"/>
          <w:szCs w:val="21"/>
        </w:rPr>
        <w:t>pn.</w:t>
      </w:r>
    </w:p>
    <w:p w:rsidR="000D279A" w:rsidRDefault="000D279A" w:rsidP="000D279A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0D279A">
        <w:rPr>
          <w:rFonts w:ascii="Arial" w:hAnsi="Arial" w:cs="Arial"/>
          <w:b/>
          <w:sz w:val="21"/>
          <w:szCs w:val="21"/>
        </w:rPr>
        <w:t>Odbiór i zagospodarowanie odpadów komunalnych od właścicieli nieruchomości zamieszkałych z terenu Gminy Oksa w okresie od 1 stycznia 2017 roku do 31 grudnia 2018r.</w:t>
      </w:r>
      <w:r w:rsidRPr="000D27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</w:t>
      </w:r>
    </w:p>
    <w:p w:rsidR="00944FA9" w:rsidRPr="000D279A" w:rsidRDefault="000D279A" w:rsidP="000D279A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  <w:bookmarkStart w:id="0" w:name="_GoBack"/>
      <w:bookmarkEnd w:id="0"/>
      <w:r w:rsidR="008D0487" w:rsidRPr="000D279A">
        <w:rPr>
          <w:rFonts w:ascii="Arial" w:hAnsi="Arial" w:cs="Arial"/>
          <w:sz w:val="16"/>
          <w:szCs w:val="16"/>
        </w:rPr>
        <w:t>(</w:t>
      </w:r>
      <w:r w:rsidR="00AB39E6" w:rsidRPr="000D279A">
        <w:rPr>
          <w:rFonts w:ascii="Arial" w:hAnsi="Arial" w:cs="Arial"/>
          <w:sz w:val="16"/>
          <w:szCs w:val="16"/>
        </w:rPr>
        <w:t xml:space="preserve">nazwa </w:t>
      </w:r>
      <w:r w:rsidR="008D0487" w:rsidRPr="000D279A">
        <w:rPr>
          <w:rFonts w:ascii="Arial" w:hAnsi="Arial" w:cs="Arial"/>
          <w:sz w:val="16"/>
          <w:szCs w:val="16"/>
        </w:rPr>
        <w:t>postępowania</w:t>
      </w:r>
      <w:r w:rsidR="007936D6" w:rsidRPr="000D279A">
        <w:rPr>
          <w:rFonts w:ascii="Arial" w:hAnsi="Arial" w:cs="Arial"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0B" w:rsidRDefault="00A27B0B" w:rsidP="0038231F">
      <w:pPr>
        <w:spacing w:after="0" w:line="240" w:lineRule="auto"/>
      </w:pPr>
      <w:r>
        <w:separator/>
      </w:r>
    </w:p>
  </w:endnote>
  <w:endnote w:type="continuationSeparator" w:id="0">
    <w:p w:rsidR="00A27B0B" w:rsidRDefault="00A27B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27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0B" w:rsidRDefault="00A27B0B" w:rsidP="0038231F">
      <w:pPr>
        <w:spacing w:after="0" w:line="240" w:lineRule="auto"/>
      </w:pPr>
      <w:r>
        <w:separator/>
      </w:r>
    </w:p>
  </w:footnote>
  <w:footnote w:type="continuationSeparator" w:id="0">
    <w:p w:rsidR="00A27B0B" w:rsidRDefault="00A27B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279A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B0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639E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2110-EE08-4B98-8B17-7AEA90FF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2016-10-26T12:57:00Z</dcterms:created>
  <dcterms:modified xsi:type="dcterms:W3CDTF">2016-10-26T12:57:00Z</dcterms:modified>
</cp:coreProperties>
</file>